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BE66" w14:textId="77777777" w:rsidR="00972C82" w:rsidRPr="00E63EB4" w:rsidRDefault="00972C82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Анализ воспитательной работы</w:t>
      </w:r>
    </w:p>
    <w:p w14:paraId="7E5A7933" w14:textId="0B985D3A" w:rsidR="00972C82" w:rsidRPr="00E63EB4" w:rsidRDefault="00933015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2024–2025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учебный год</w:t>
      </w:r>
    </w:p>
    <w:p w14:paraId="77A136F1" w14:textId="77777777" w:rsidR="004E7F91" w:rsidRPr="00E63EB4" w:rsidRDefault="004E7F91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6BA84D" w14:textId="38B418F0" w:rsidR="004E7F91" w:rsidRPr="00E63EB4" w:rsidRDefault="004E7F91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определение качества воспитательной работы и степени реализации Рабочей программы воспитания в ГБОУ «Лениногорская школа №14 для детей с ОВЗ»</w:t>
      </w:r>
    </w:p>
    <w:p w14:paraId="3761E2A9" w14:textId="77777777" w:rsidR="004E7F91" w:rsidRPr="00E63EB4" w:rsidRDefault="004E7F91" w:rsidP="00E63E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3DEF8D" w14:textId="19A8BD8F" w:rsidR="004E7F91" w:rsidRPr="00E63EB4" w:rsidRDefault="00E63EB4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</w:t>
      </w:r>
      <w:r w:rsidR="004E7F9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воспитательной работы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советника директора по воспитанию; анализа школьной документации; собеседование с классными руководителями, учителями предметниками, посещение уроков, занятий кружковой внеурочной деятельности, классных, общешкольных, внешкольных мероприятий</w:t>
      </w:r>
      <w:r w:rsidR="008D7A7A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8005901" w14:textId="493F31CF" w:rsidR="00B810C1" w:rsidRPr="00E63EB4" w:rsidRDefault="004E7F9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Воспитательная работа в ГБОУ «Лениногорская школа №14 для детей с ОВЗ» в общей системе образовательного процесса, охватывает весь педагогический процесс, интегрируя учебные занятия, внеурочную жизнь детей, разнообразную деятельность и общение, осуществляется через активное привлечение учащихся к участию в муниципальных, республиканских и Всероссийских конкурсах, программах и акциях, а также через планомерную работу классных руководителей, педагогов дополнительного образования, учителей-предметников.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мероприятия являлись звеньями в цепи процесса создания личностно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ориентированной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образовательной и воспитательной среды. Эта работа была направлена на достижение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воспитательных целей, на выполнение заявленных задач и на повышение эффективности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учебно-воспитательного процесса в целом</w:t>
      </w:r>
      <w:r w:rsidR="00B810C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Pr="00E63EB4">
        <w:rPr>
          <w:rFonts w:ascii="Times New Roman" w:hAnsi="Times New Roman" w:cs="Times New Roman"/>
        </w:rPr>
        <w:t xml:space="preserve"> </w:t>
      </w:r>
    </w:p>
    <w:p w14:paraId="190BEB55" w14:textId="4A5AE471" w:rsidR="00B810C1" w:rsidRPr="00E63EB4" w:rsidRDefault="00B810C1" w:rsidP="00E63EB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94FD738" w14:textId="7B7D6183" w:rsidR="00B810C1" w:rsidRPr="00E63EB4" w:rsidRDefault="00B810C1" w:rsidP="00E63EB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2ADAC737" w14:textId="4EB8836A" w:rsidR="006A0724" w:rsidRPr="00E63EB4" w:rsidRDefault="00B810C1" w:rsidP="00E63EB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в приобретении ими соответствующего этим ценностям опыта поведения, опыта применения сформированных знаний и отношений </w:t>
      </w:r>
      <w:r w:rsidR="006A0724" w:rsidRPr="00E63EB4">
        <w:rPr>
          <w:rFonts w:ascii="Times New Roman" w:hAnsi="Times New Roman" w:cs="Times New Roman"/>
        </w:rPr>
        <w:t>на практике</w:t>
      </w:r>
      <w:r w:rsidRPr="00E63EB4">
        <w:rPr>
          <w:rFonts w:ascii="Times New Roman" w:hAnsi="Times New Roman" w:cs="Times New Roman"/>
        </w:rPr>
        <w:t xml:space="preserve"> (то есть в приобретении ими опыта осуществления социально значимых дел). </w:t>
      </w:r>
    </w:p>
    <w:p w14:paraId="089D81A2" w14:textId="127146EE" w:rsidR="00B810C1" w:rsidRPr="00E63EB4" w:rsidRDefault="00B810C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Данная цель ориентирует педагогов не на обеспечение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соответствия личности ребенка единому стандарту, а на обеспечение позитивной динамики развития его личности.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Конкретизация общей цели воспитания применительно к возрастным особенностям школьников позволяет выделить в ней следующие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целевые приоритеты.</w:t>
      </w:r>
    </w:p>
    <w:p w14:paraId="1D82DFB9" w14:textId="41BC4F9F" w:rsidR="00B810C1" w:rsidRPr="00E63EB4" w:rsidRDefault="00B810C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В воспитании детей </w:t>
      </w:r>
      <w:r w:rsidRPr="00E63EB4">
        <w:rPr>
          <w:rFonts w:ascii="Times New Roman" w:hAnsi="Times New Roman" w:cs="Times New Roman"/>
          <w:i/>
          <w:iCs/>
        </w:rPr>
        <w:t>младшего школьного возраста</w:t>
      </w:r>
      <w:r w:rsidRPr="00E63EB4">
        <w:rPr>
          <w:rFonts w:ascii="Times New Roman" w:hAnsi="Times New Roman" w:cs="Times New Roman"/>
        </w:rPr>
        <w:t xml:space="preserve"> (уровень начального общего образования) таким целевым приоритетом является</w:t>
      </w:r>
      <w:r w:rsidR="006A0724" w:rsidRPr="00E63EB4">
        <w:rPr>
          <w:rFonts w:ascii="Times New Roman" w:hAnsi="Times New Roman" w:cs="Times New Roman"/>
        </w:rPr>
        <w:t>:</w:t>
      </w:r>
    </w:p>
    <w:p w14:paraId="2502F595" w14:textId="7CD62B2D" w:rsidR="00B810C1" w:rsidRPr="00E63EB4" w:rsidRDefault="00B810C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создание благоприятных условий для усвоения школьниками социально значимых знаний – знаний основных норм и традиций того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общества, в котором они живут.</w:t>
      </w:r>
    </w:p>
    <w:p w14:paraId="7D9426F2" w14:textId="77777777" w:rsidR="00B810C1" w:rsidRPr="00E63EB4" w:rsidRDefault="00B810C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наиболее важным из них относятся следующие:</w:t>
      </w:r>
    </w:p>
    <w:p w14:paraId="4572F8B1" w14:textId="77777777" w:rsidR="006A0724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быть любящим, послушным и отзывчивым сыном (дочерью), братом (сестрой), внуком (внучкой); </w:t>
      </w:r>
    </w:p>
    <w:p w14:paraId="06AB0483" w14:textId="77777777" w:rsidR="006A0724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уважать старших и заботиться о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 xml:space="preserve">младших членах семьи; </w:t>
      </w:r>
    </w:p>
    <w:p w14:paraId="2174435E" w14:textId="2BDADF08" w:rsidR="00B810C1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выполнять посильную для ребёнка домашнюю работу, помогая старшим;</w:t>
      </w:r>
    </w:p>
    <w:p w14:paraId="0940D494" w14:textId="4273D148" w:rsidR="00B810C1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быть трудолюбивым, следуя принципу «делу — время, потехе — час» как в учебных занятиях, так и в домашних делах, доводить начатое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дело до конца;</w:t>
      </w:r>
    </w:p>
    <w:p w14:paraId="48E40DBE" w14:textId="77777777" w:rsidR="006A0724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знать и любить свою Родину – свой родной дом, двор, улицу, город, село, свою страну; </w:t>
      </w:r>
    </w:p>
    <w:p w14:paraId="7141A54E" w14:textId="72FEF327" w:rsidR="00B810C1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беречь и охранять природу (ухаживать за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комнатными растениями в классе или дома, заботиться о своих домашних питомцах и, по возможности, о бездомных животных в своем</w:t>
      </w:r>
    </w:p>
    <w:p w14:paraId="7E6F8BE1" w14:textId="77777777" w:rsidR="00B810C1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дворе; подкармливать птиц в морозные зимы; не засорять бытовым мусором улицы, леса, водоёмы);</w:t>
      </w:r>
    </w:p>
    <w:p w14:paraId="18564255" w14:textId="0D58141B" w:rsidR="00B810C1" w:rsidRPr="00E63EB4" w:rsidRDefault="00B810C1" w:rsidP="00E63EB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lastRenderedPageBreak/>
        <w:t>проявлять миролюбие — не затевать конфликтов и стремиться решать спорные вопросы, не прибегая к силе;</w:t>
      </w:r>
    </w:p>
    <w:p w14:paraId="6172DB61" w14:textId="77777777" w:rsidR="006A0724" w:rsidRPr="00E63EB4" w:rsidRDefault="00B810C1" w:rsidP="00E63EB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стремиться узнавать что-то новое, проявлять любознательность, ценить знания; </w:t>
      </w:r>
    </w:p>
    <w:p w14:paraId="7843637E" w14:textId="77777777" w:rsidR="006A0724" w:rsidRPr="00E63EB4" w:rsidRDefault="00B810C1" w:rsidP="00E63EB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быть вежливым и опрятным, скромным и приветливым;</w:t>
      </w:r>
    </w:p>
    <w:p w14:paraId="44B65C59" w14:textId="41130C58" w:rsidR="00B810C1" w:rsidRPr="00E63EB4" w:rsidRDefault="00B810C1" w:rsidP="00E63EB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соблюдать правила личной гигиены, режим дня, вести здоровый образ жизни;</w:t>
      </w:r>
    </w:p>
    <w:p w14:paraId="103E50BF" w14:textId="17E9CA5E" w:rsidR="00B810C1" w:rsidRPr="00E63EB4" w:rsidRDefault="00B810C1" w:rsidP="00E63EB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уметь сопереживать, проявлять сострадание к попавшим в беду; стремиться устанавливать хорошие отношения с другими людьми; уметь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прощать обиды, защищать слабых, по мере возможности помогать нуждающимся в этом людям; уважительно относиться к людям иной</w:t>
      </w:r>
    </w:p>
    <w:p w14:paraId="41AC5F44" w14:textId="77777777" w:rsidR="00B810C1" w:rsidRPr="00E63EB4" w:rsidRDefault="00B810C1" w:rsidP="00E63EB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11DA7AA5" w14:textId="2F3A54BD" w:rsidR="00B810C1" w:rsidRPr="00E63EB4" w:rsidRDefault="00B810C1" w:rsidP="00E63EB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быть уверенным в себе, открытым и общительным, не стесняться быть в чём-то непохожим на других ребят; уметь ставить перед собой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цели и проявлять инициативу, отстаивать своё мнение и действовать самостоятельно, без помощи старших.</w:t>
      </w:r>
    </w:p>
    <w:p w14:paraId="7E973C17" w14:textId="1BA2ACBA" w:rsidR="00B810C1" w:rsidRPr="00E63EB4" w:rsidRDefault="00B810C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Знание школьником данных социальных норм и традиций, понимание важности следования им имеет особое значение для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ребенка этого возраста, поскольку облегчает его вхождение в широкий социальный мир, в открывающуюся ему систему общественных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отношений.</w:t>
      </w:r>
    </w:p>
    <w:p w14:paraId="3026104D" w14:textId="72824C1E" w:rsidR="00B810C1" w:rsidRPr="00E63EB4" w:rsidRDefault="00B810C1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 В воспитании детей </w:t>
      </w:r>
      <w:r w:rsidRPr="00E63EB4">
        <w:rPr>
          <w:rFonts w:ascii="Times New Roman" w:hAnsi="Times New Roman" w:cs="Times New Roman"/>
          <w:i/>
          <w:iCs/>
        </w:rPr>
        <w:t>подросткового возраста</w:t>
      </w:r>
      <w:r w:rsidRPr="00E63EB4">
        <w:rPr>
          <w:rFonts w:ascii="Times New Roman" w:hAnsi="Times New Roman" w:cs="Times New Roman"/>
        </w:rPr>
        <w:t xml:space="preserve"> (уровень основного общего образования) таким приоритетом является создание благоприятных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условий для развития социально значимых отношений школьников, и, прежде всего, ценностных отношений:</w:t>
      </w:r>
    </w:p>
    <w:p w14:paraId="3F4C32FD" w14:textId="56E36F4C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семье как главной опоре в жизни человека и источнику его счастья;</w:t>
      </w:r>
    </w:p>
    <w:p w14:paraId="46133E64" w14:textId="37B17597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ощущения уверенности в завтрашнем дне;</w:t>
      </w:r>
    </w:p>
    <w:p w14:paraId="0F7A0A74" w14:textId="6D48BBC5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ему предками и которую нужно оберегать;</w:t>
      </w:r>
    </w:p>
    <w:p w14:paraId="2588D5DC" w14:textId="0C22DB90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человека;</w:t>
      </w:r>
    </w:p>
    <w:p w14:paraId="3000FA76" w14:textId="5B3052F4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к миру как главному принципу человеческого общежития, условию крепкой дружбы, налаживания отношений </w:t>
      </w:r>
      <w:r w:rsidR="00052780" w:rsidRPr="00E63EB4">
        <w:rPr>
          <w:rFonts w:ascii="Times New Roman" w:hAnsi="Times New Roman" w:cs="Times New Roman"/>
        </w:rPr>
        <w:t xml:space="preserve">на </w:t>
      </w:r>
      <w:r w:rsidRPr="00E63EB4">
        <w:rPr>
          <w:rFonts w:ascii="Times New Roman" w:hAnsi="Times New Roman" w:cs="Times New Roman"/>
        </w:rPr>
        <w:t>рабо</w:t>
      </w:r>
      <w:r w:rsidR="00052780" w:rsidRPr="00E63EB4">
        <w:rPr>
          <w:rFonts w:ascii="Times New Roman" w:hAnsi="Times New Roman" w:cs="Times New Roman"/>
        </w:rPr>
        <w:t>чем месте</w:t>
      </w:r>
      <w:r w:rsidRPr="00E63EB4">
        <w:rPr>
          <w:rFonts w:ascii="Times New Roman" w:hAnsi="Times New Roman" w:cs="Times New Roman"/>
        </w:rPr>
        <w:t xml:space="preserve"> в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будущем и создания благоприятного микроклимата в своей собственной семье;</w:t>
      </w:r>
    </w:p>
    <w:p w14:paraId="6C5E2814" w14:textId="03914308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труда;</w:t>
      </w:r>
    </w:p>
    <w:p w14:paraId="406921E9" w14:textId="5FBF2C7C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культуре как духовному богатству общества и важному условию ощущения человеком полноты проживаемой жизни, которое дают ему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чтение, музыка, искусство, театр, творческое самовыражение;</w:t>
      </w:r>
    </w:p>
    <w:p w14:paraId="1C46C622" w14:textId="4751F7CE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42CCA874" w14:textId="4D76F3C4" w:rsidR="00B810C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окружающим людям как безусловной и абсолютной ценности, как равноправным социальным партнерам, с которыми необходимо выстраивать</w:t>
      </w:r>
      <w:r w:rsidR="006A0724"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hAnsi="Times New Roman" w:cs="Times New Roman"/>
        </w:rPr>
        <w:t>доброжелательные и взаимо-поддерживающие отношения, дающие человеку радость общения и позволяющие избегать чувства одиночества;</w:t>
      </w:r>
    </w:p>
    <w:p w14:paraId="00C03887" w14:textId="7D7AEEA4" w:rsidR="004E7F91" w:rsidRPr="00E63EB4" w:rsidRDefault="00B810C1" w:rsidP="00E63EB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к самим себе как хозяевам своей судьбы, самоопределяющимся и самореализующимся личностям, отвечающим за свое собственное будущее</w:t>
      </w:r>
      <w:r w:rsidR="006A0724" w:rsidRPr="00E63EB4">
        <w:rPr>
          <w:rFonts w:ascii="Times New Roman" w:hAnsi="Times New Roman" w:cs="Times New Roman"/>
        </w:rPr>
        <w:t>.</w:t>
      </w:r>
    </w:p>
    <w:p w14:paraId="3A0AB32D" w14:textId="6CA38205" w:rsidR="00972C82" w:rsidRPr="00E63EB4" w:rsidRDefault="004E7F91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Педагогический коллектив реализует цель воспитательной работы школы через решение</w:t>
      </w:r>
      <w:r w:rsidR="008F70F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следующих задач: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личностное развитие обучающихся, создание условий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формирования творческой, самостоятельной, гуманной личности, способной ценить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себя и уважать других.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 и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реализовывались через соответствующие модули:</w:t>
      </w:r>
    </w:p>
    <w:p w14:paraId="5260D903" w14:textId="14354903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Урочная деятельность</w:t>
      </w:r>
    </w:p>
    <w:p w14:paraId="2AC71ECA" w14:textId="77777777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Внеурочная деятельность</w:t>
      </w:r>
      <w:r w:rsidRPr="00E63EB4">
        <w:rPr>
          <w:rFonts w:ascii="Times New Roman" w:hAnsi="Times New Roman" w:cs="Times New Roman"/>
        </w:rPr>
        <w:t xml:space="preserve"> </w:t>
      </w:r>
    </w:p>
    <w:p w14:paraId="0F7C3D83" w14:textId="72B1D1B6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Классное руководство</w:t>
      </w:r>
    </w:p>
    <w:p w14:paraId="4788A867" w14:textId="5025DC8A" w:rsidR="00972C82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Основные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школьные дела</w:t>
      </w:r>
    </w:p>
    <w:p w14:paraId="0E44DA1E" w14:textId="6A583E92" w:rsidR="00972C82" w:rsidRPr="00E63EB4" w:rsidRDefault="00972C82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Hlk200357464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</w:t>
      </w:r>
      <w:bookmarkEnd w:id="0"/>
      <w:r w:rsidR="00920F2C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школьные мероприятия</w:t>
      </w:r>
    </w:p>
    <w:p w14:paraId="6C20520D" w14:textId="65372D01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 предметно-эстетической среды</w:t>
      </w:r>
    </w:p>
    <w:p w14:paraId="26B77647" w14:textId="161A1CF6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Взаимодействие с родителями</w:t>
      </w:r>
    </w:p>
    <w:p w14:paraId="5BC4FD38" w14:textId="2759F333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Профилактика и безопасность</w:t>
      </w:r>
    </w:p>
    <w:p w14:paraId="0270607B" w14:textId="146799EE" w:rsidR="00972C82" w:rsidRPr="00E63EB4" w:rsidRDefault="00972C82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Профориентация</w:t>
      </w:r>
    </w:p>
    <w:p w14:paraId="03FBCCFC" w14:textId="38034998" w:rsidR="00920F2C" w:rsidRPr="00E63EB4" w:rsidRDefault="00920F2C" w:rsidP="00E63EB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Социальное партнерство</w:t>
      </w:r>
    </w:p>
    <w:p w14:paraId="5267A107" w14:textId="7F3A84C2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воспитания обучающихся представляет собой широкий комплекс условий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обучения и воспитания. Для измерения качества воспитания недостаточно статистических</w:t>
      </w:r>
    </w:p>
    <w:p w14:paraId="6B10FEE8" w14:textId="6671DE25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показателей, необходимы субъективные оценки соответствия этих параметров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потребностям учащихся и общества в целом. Для определения уровня воспитанности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обучающихся школы на протяжении нескольких лет в нашей школе проводится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диагностика уровня воспитанности обучающихся в течение учебного года.</w:t>
      </w:r>
    </w:p>
    <w:p w14:paraId="14133EA7" w14:textId="3853D8B7" w:rsidR="00972C82" w:rsidRPr="00E63EB4" w:rsidRDefault="00DB424B" w:rsidP="00E63EB4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Уровень воспитанности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B424B" w:rsidRPr="00E63EB4" w14:paraId="7BDB1B6D" w14:textId="77777777" w:rsidTr="00DB424B">
        <w:tc>
          <w:tcPr>
            <w:tcW w:w="1869" w:type="dxa"/>
          </w:tcPr>
          <w:p w14:paraId="7008127F" w14:textId="1D981BDF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учебный год</w:t>
            </w:r>
          </w:p>
        </w:tc>
        <w:tc>
          <w:tcPr>
            <w:tcW w:w="1869" w:type="dxa"/>
          </w:tcPr>
          <w:p w14:paraId="2C1331CA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 – во</w:t>
            </w:r>
          </w:p>
          <w:p w14:paraId="00BA9843" w14:textId="7769D72A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учащихся</w:t>
            </w:r>
          </w:p>
        </w:tc>
        <w:tc>
          <w:tcPr>
            <w:tcW w:w="1869" w:type="dxa"/>
          </w:tcPr>
          <w:p w14:paraId="116FFB37" w14:textId="06BBD2F3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869" w:type="dxa"/>
          </w:tcPr>
          <w:p w14:paraId="10051B4A" w14:textId="3D0A9790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869" w:type="dxa"/>
          </w:tcPr>
          <w:p w14:paraId="2EF4AE9A" w14:textId="51DA7B8E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низкий</w:t>
            </w:r>
          </w:p>
        </w:tc>
      </w:tr>
      <w:tr w:rsidR="00DB424B" w:rsidRPr="00E63EB4" w14:paraId="5FAE3C7C" w14:textId="77777777" w:rsidTr="00DB424B">
        <w:tc>
          <w:tcPr>
            <w:tcW w:w="1869" w:type="dxa"/>
          </w:tcPr>
          <w:p w14:paraId="1FB8261D" w14:textId="0DAB1F66" w:rsidR="00DB424B" w:rsidRPr="00E63EB4" w:rsidRDefault="007A79E8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2022–2023</w:t>
            </w:r>
          </w:p>
        </w:tc>
        <w:tc>
          <w:tcPr>
            <w:tcW w:w="1869" w:type="dxa"/>
          </w:tcPr>
          <w:p w14:paraId="769AEBFE" w14:textId="5B611BEB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147</w:t>
            </w:r>
          </w:p>
        </w:tc>
        <w:tc>
          <w:tcPr>
            <w:tcW w:w="1869" w:type="dxa"/>
          </w:tcPr>
          <w:p w14:paraId="305C57BA" w14:textId="537FD605" w:rsidR="00DB424B" w:rsidRPr="00E63EB4" w:rsidRDefault="007A79E8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18–12</w:t>
            </w:r>
            <w:r w:rsidR="00DB424B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1%</w:t>
            </w:r>
          </w:p>
        </w:tc>
        <w:tc>
          <w:tcPr>
            <w:tcW w:w="1869" w:type="dxa"/>
          </w:tcPr>
          <w:p w14:paraId="619E3623" w14:textId="49059D6D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115 - 78,5%</w:t>
            </w:r>
          </w:p>
        </w:tc>
        <w:tc>
          <w:tcPr>
            <w:tcW w:w="1869" w:type="dxa"/>
          </w:tcPr>
          <w:p w14:paraId="0D8FC611" w14:textId="5A4A7788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14 - 9,4%</w:t>
            </w:r>
          </w:p>
        </w:tc>
      </w:tr>
      <w:tr w:rsidR="00DB424B" w:rsidRPr="00E63EB4" w14:paraId="06BCCC24" w14:textId="77777777" w:rsidTr="00DB424B">
        <w:tc>
          <w:tcPr>
            <w:tcW w:w="1869" w:type="dxa"/>
          </w:tcPr>
          <w:p w14:paraId="3A5357BC" w14:textId="4C4E68F6" w:rsidR="00DB424B" w:rsidRPr="00E63EB4" w:rsidRDefault="007A79E8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2023–2024</w:t>
            </w:r>
          </w:p>
        </w:tc>
        <w:tc>
          <w:tcPr>
            <w:tcW w:w="1869" w:type="dxa"/>
          </w:tcPr>
          <w:p w14:paraId="2A599659" w14:textId="5D9DBD5F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156</w:t>
            </w:r>
          </w:p>
        </w:tc>
        <w:tc>
          <w:tcPr>
            <w:tcW w:w="1869" w:type="dxa"/>
          </w:tcPr>
          <w:p w14:paraId="49E9A002" w14:textId="4917A5DC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 – 21,7%</w:t>
            </w:r>
          </w:p>
        </w:tc>
        <w:tc>
          <w:tcPr>
            <w:tcW w:w="1869" w:type="dxa"/>
          </w:tcPr>
          <w:p w14:paraId="22AC581A" w14:textId="551B9F39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111 –71,2%</w:t>
            </w:r>
          </w:p>
        </w:tc>
        <w:tc>
          <w:tcPr>
            <w:tcW w:w="1869" w:type="dxa"/>
          </w:tcPr>
          <w:p w14:paraId="48BC9C16" w14:textId="777B18E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11- 7,1%</w:t>
            </w:r>
          </w:p>
        </w:tc>
      </w:tr>
      <w:tr w:rsidR="00DB424B" w:rsidRPr="00E63EB4" w14:paraId="75FE1642" w14:textId="77777777" w:rsidTr="00DB424B">
        <w:tc>
          <w:tcPr>
            <w:tcW w:w="1869" w:type="dxa"/>
          </w:tcPr>
          <w:p w14:paraId="13F033E2" w14:textId="5FC23D4F" w:rsidR="00DB424B" w:rsidRPr="00E63EB4" w:rsidRDefault="007A79E8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2024–2025</w:t>
            </w:r>
          </w:p>
        </w:tc>
        <w:tc>
          <w:tcPr>
            <w:tcW w:w="1869" w:type="dxa"/>
          </w:tcPr>
          <w:p w14:paraId="01031E6D" w14:textId="0ECCB8B5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</w:t>
            </w:r>
            <w:r w:rsidR="009B47E0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69" w:type="dxa"/>
          </w:tcPr>
          <w:p w14:paraId="6FB2ED59" w14:textId="59509CDF" w:rsidR="00DB424B" w:rsidRPr="00E63EB4" w:rsidRDefault="009B47E0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25- 15,5 %</w:t>
            </w:r>
          </w:p>
        </w:tc>
        <w:tc>
          <w:tcPr>
            <w:tcW w:w="1869" w:type="dxa"/>
          </w:tcPr>
          <w:p w14:paraId="3E48608D" w14:textId="3DD5F440" w:rsidR="00DB424B" w:rsidRPr="00E63EB4" w:rsidRDefault="004A7372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</w:t>
            </w:r>
            <w:r w:rsidR="009B47E0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</w:t>
            </w:r>
            <w:r w:rsidR="009B47E0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79,5 %</w:t>
            </w:r>
          </w:p>
        </w:tc>
        <w:tc>
          <w:tcPr>
            <w:tcW w:w="1869" w:type="dxa"/>
          </w:tcPr>
          <w:p w14:paraId="79ACD1EB" w14:textId="0AEA62A8" w:rsidR="00DB424B" w:rsidRPr="00E63EB4" w:rsidRDefault="009B47E0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 –</w:t>
            </w:r>
            <w:r w:rsidR="004A7372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5 %</w:t>
            </w:r>
          </w:p>
        </w:tc>
      </w:tr>
    </w:tbl>
    <w:p w14:paraId="00A045AF" w14:textId="6088E9D4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исследовании приняли участие учащиеся 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1–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 классов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161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человек. В результате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проведенного исследования установлено, что преобладающее большинство учащихся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имеют высокий и средний уровень воспитанности.</w:t>
      </w:r>
    </w:p>
    <w:p w14:paraId="1F9DF68F" w14:textId="77777777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Выводы:</w:t>
      </w:r>
    </w:p>
    <w:p w14:paraId="03D0A594" w14:textId="75538DB9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основании результатов можно сделать вывод о том, что воспитательная работа в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классах в целом ведется на хорошем уровне. Высокий уровень воспитанности выявлен у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15,5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% учащихся. Для них характерно наличие устойчивой и положительной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самостоятельности в деятельности и поведении наряду с проявлением активной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общественной, гражданской позиции. Средний уровень –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79,5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%, для них свойственны: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самостоятельность, проявление саморегуляции и самоорганизации, хотя активная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общественная позиция отсутствует. С низким уровнем воспитанности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% учащихся.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Низкий уровень характеризуется отрицательным опытом поведения обучающегося,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которое с трудом исправляется под влиянием педагогических воздействий, неразвитостью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самоорганизации и саморегуляции.</w:t>
      </w:r>
    </w:p>
    <w:p w14:paraId="4A0F0C12" w14:textId="31EE7C70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Можно увидеть, что в </w:t>
      </w:r>
      <w:r w:rsidR="0005278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2024–2025 учебном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году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повысил</w:t>
      </w:r>
      <w:r w:rsidR="0005278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ся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показател</w:t>
      </w:r>
      <w:r w:rsidR="0005278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среднего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уровн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воспитанности и </w:t>
      </w:r>
      <w:r w:rsidR="004A737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понизился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показатель низкого уровня.</w:t>
      </w:r>
    </w:p>
    <w:p w14:paraId="75DF0FC4" w14:textId="67FA617A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показывает положительную динамику воспитательной работы за учебный год,</w:t>
      </w:r>
      <w:r w:rsidR="00F5534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классные руководители учли рекомендации, уделили больше внимания на планирование и</w:t>
      </w:r>
    </w:p>
    <w:p w14:paraId="096CD5DB" w14:textId="56302875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улучшение качества воспитательной работы с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учащимися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школы.</w:t>
      </w:r>
    </w:p>
    <w:p w14:paraId="6F82751F" w14:textId="0C3D4E35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Рекомендации</w:t>
      </w:r>
      <w:r w:rsidR="00AE467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необходимо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продолжать работу по формированию личностных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 обучающихся, определяющих уровень воспитанности. Классным руководителям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планировать больше мероприятий нравственно этической направленности, на самоанализ,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рефлексию поступков самими обучающимися, работать по сплочению ученического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коллектива и создавать условия для самореализации каждого обучающегося, а главное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работать над формированием учебной мотивации, которая во многом определяет и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дисциплинированность, и ответственное отношение к обучению.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воспитания обучающихся представляет собой широкий комплекс условий</w:t>
      </w:r>
      <w:r w:rsidR="00F71901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обучения и воспитания.</w:t>
      </w:r>
    </w:p>
    <w:p w14:paraId="1D2A7C07" w14:textId="77777777" w:rsidR="00DB424B" w:rsidRPr="00E63EB4" w:rsidRDefault="00DB424B" w:rsidP="00E63E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1.Ресурсное обеспечение сферы воспитания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8"/>
        <w:gridCol w:w="841"/>
        <w:gridCol w:w="1177"/>
        <w:gridCol w:w="1085"/>
        <w:gridCol w:w="1248"/>
        <w:gridCol w:w="1621"/>
        <w:gridCol w:w="1487"/>
        <w:gridCol w:w="869"/>
      </w:tblGrid>
      <w:tr w:rsidR="00DB424B" w:rsidRPr="00E63EB4" w14:paraId="439B94A8" w14:textId="77777777" w:rsidTr="00052780">
        <w:tc>
          <w:tcPr>
            <w:tcW w:w="9209" w:type="dxa"/>
            <w:gridSpan w:val="8"/>
          </w:tcPr>
          <w:p w14:paraId="01E4DA69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Количество/ Ставка</w:t>
            </w:r>
          </w:p>
        </w:tc>
      </w:tr>
      <w:tr w:rsidR="00DB424B" w:rsidRPr="00E63EB4" w14:paraId="707DC829" w14:textId="77777777" w:rsidTr="00052780">
        <w:tc>
          <w:tcPr>
            <w:tcW w:w="908" w:type="dxa"/>
          </w:tcPr>
          <w:p w14:paraId="42A2D8CF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lastRenderedPageBreak/>
              <w:t>ЗДВР</w:t>
            </w:r>
          </w:p>
        </w:tc>
        <w:tc>
          <w:tcPr>
            <w:tcW w:w="841" w:type="dxa"/>
          </w:tcPr>
          <w:p w14:paraId="7C645DA1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ЗД по БОП</w:t>
            </w:r>
          </w:p>
        </w:tc>
        <w:tc>
          <w:tcPr>
            <w:tcW w:w="1177" w:type="dxa"/>
          </w:tcPr>
          <w:p w14:paraId="3168E0ED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педагог-психолог</w:t>
            </w:r>
          </w:p>
        </w:tc>
        <w:tc>
          <w:tcPr>
            <w:tcW w:w="1085" w:type="dxa"/>
          </w:tcPr>
          <w:p w14:paraId="1F89AC42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логопед</w:t>
            </w:r>
          </w:p>
        </w:tc>
        <w:tc>
          <w:tcPr>
            <w:tcW w:w="1248" w:type="dxa"/>
          </w:tcPr>
          <w:p w14:paraId="7FA21060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медсестра</w:t>
            </w:r>
          </w:p>
        </w:tc>
        <w:tc>
          <w:tcPr>
            <w:tcW w:w="1621" w:type="dxa"/>
          </w:tcPr>
          <w:p w14:paraId="075B401E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библиотекарь</w:t>
            </w:r>
          </w:p>
        </w:tc>
        <w:tc>
          <w:tcPr>
            <w:tcW w:w="1487" w:type="dxa"/>
          </w:tcPr>
          <w:p w14:paraId="52B78182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педагоги доп. образования</w:t>
            </w:r>
          </w:p>
        </w:tc>
        <w:tc>
          <w:tcPr>
            <w:tcW w:w="842" w:type="dxa"/>
          </w:tcPr>
          <w:p w14:paraId="64F0446C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кл.рук</w:t>
            </w:r>
            <w:proofErr w:type="spellEnd"/>
            <w:proofErr w:type="gramEnd"/>
          </w:p>
        </w:tc>
      </w:tr>
      <w:tr w:rsidR="00DB424B" w:rsidRPr="00E63EB4" w14:paraId="3E097F3C" w14:textId="77777777" w:rsidTr="00052780">
        <w:tc>
          <w:tcPr>
            <w:tcW w:w="908" w:type="dxa"/>
          </w:tcPr>
          <w:p w14:paraId="2474C070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841" w:type="dxa"/>
          </w:tcPr>
          <w:p w14:paraId="2E073FC3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1/0,5</w:t>
            </w:r>
          </w:p>
        </w:tc>
        <w:tc>
          <w:tcPr>
            <w:tcW w:w="1177" w:type="dxa"/>
          </w:tcPr>
          <w:p w14:paraId="6725E2B8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1085" w:type="dxa"/>
          </w:tcPr>
          <w:p w14:paraId="3377A69A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2/2</w:t>
            </w:r>
          </w:p>
        </w:tc>
        <w:tc>
          <w:tcPr>
            <w:tcW w:w="1248" w:type="dxa"/>
          </w:tcPr>
          <w:p w14:paraId="103F4228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1621" w:type="dxa"/>
          </w:tcPr>
          <w:p w14:paraId="65D9B4B2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1/0,5</w:t>
            </w:r>
          </w:p>
        </w:tc>
        <w:tc>
          <w:tcPr>
            <w:tcW w:w="1487" w:type="dxa"/>
          </w:tcPr>
          <w:p w14:paraId="6BF60B65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9/1,35</w:t>
            </w:r>
          </w:p>
        </w:tc>
        <w:tc>
          <w:tcPr>
            <w:tcW w:w="842" w:type="dxa"/>
          </w:tcPr>
          <w:p w14:paraId="59200FC3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11/11</w:t>
            </w:r>
          </w:p>
        </w:tc>
      </w:tr>
      <w:tr w:rsidR="00DB424B" w:rsidRPr="00E63EB4" w14:paraId="56B9B20C" w14:textId="77777777" w:rsidTr="00052780">
        <w:tc>
          <w:tcPr>
            <w:tcW w:w="908" w:type="dxa"/>
          </w:tcPr>
          <w:p w14:paraId="0D630102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841" w:type="dxa"/>
          </w:tcPr>
          <w:p w14:paraId="2A2A65E5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1/0,5</w:t>
            </w:r>
          </w:p>
        </w:tc>
        <w:tc>
          <w:tcPr>
            <w:tcW w:w="1177" w:type="dxa"/>
          </w:tcPr>
          <w:p w14:paraId="3793D690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2/1</w:t>
            </w:r>
          </w:p>
        </w:tc>
        <w:tc>
          <w:tcPr>
            <w:tcW w:w="1085" w:type="dxa"/>
          </w:tcPr>
          <w:p w14:paraId="3D9B1A05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2/2</w:t>
            </w:r>
          </w:p>
        </w:tc>
        <w:tc>
          <w:tcPr>
            <w:tcW w:w="1248" w:type="dxa"/>
          </w:tcPr>
          <w:p w14:paraId="02420524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1621" w:type="dxa"/>
          </w:tcPr>
          <w:p w14:paraId="39CBE8F5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1/0,5</w:t>
            </w:r>
          </w:p>
        </w:tc>
        <w:tc>
          <w:tcPr>
            <w:tcW w:w="1487" w:type="dxa"/>
          </w:tcPr>
          <w:p w14:paraId="5EB4BF4B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10/1,35</w:t>
            </w:r>
          </w:p>
        </w:tc>
        <w:tc>
          <w:tcPr>
            <w:tcW w:w="842" w:type="dxa"/>
          </w:tcPr>
          <w:p w14:paraId="571B8B3E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11/11</w:t>
            </w:r>
          </w:p>
        </w:tc>
      </w:tr>
      <w:tr w:rsidR="00DB424B" w:rsidRPr="00E63EB4" w14:paraId="73C9DE43" w14:textId="77777777" w:rsidTr="00052780">
        <w:tc>
          <w:tcPr>
            <w:tcW w:w="908" w:type="dxa"/>
          </w:tcPr>
          <w:p w14:paraId="2CF05F1C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841" w:type="dxa"/>
          </w:tcPr>
          <w:p w14:paraId="1C7D8C77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1/0,5</w:t>
            </w:r>
          </w:p>
        </w:tc>
        <w:tc>
          <w:tcPr>
            <w:tcW w:w="1177" w:type="dxa"/>
          </w:tcPr>
          <w:p w14:paraId="17827C29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2/1</w:t>
            </w:r>
          </w:p>
        </w:tc>
        <w:tc>
          <w:tcPr>
            <w:tcW w:w="1085" w:type="dxa"/>
          </w:tcPr>
          <w:p w14:paraId="03E1FCF3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2/2</w:t>
            </w:r>
          </w:p>
        </w:tc>
        <w:tc>
          <w:tcPr>
            <w:tcW w:w="1248" w:type="dxa"/>
          </w:tcPr>
          <w:p w14:paraId="0FB1B7C5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1/1</w:t>
            </w:r>
          </w:p>
        </w:tc>
        <w:tc>
          <w:tcPr>
            <w:tcW w:w="1621" w:type="dxa"/>
          </w:tcPr>
          <w:p w14:paraId="2FE3AA9A" w14:textId="5A837BB8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0/0,5</w:t>
            </w:r>
          </w:p>
        </w:tc>
        <w:tc>
          <w:tcPr>
            <w:tcW w:w="1487" w:type="dxa"/>
          </w:tcPr>
          <w:p w14:paraId="4C14ABF6" w14:textId="6286C79F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8/1</w:t>
            </w:r>
          </w:p>
        </w:tc>
        <w:tc>
          <w:tcPr>
            <w:tcW w:w="842" w:type="dxa"/>
          </w:tcPr>
          <w:p w14:paraId="5015EA49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11/11</w:t>
            </w:r>
          </w:p>
        </w:tc>
      </w:tr>
    </w:tbl>
    <w:p w14:paraId="2260B830" w14:textId="5F3C1935" w:rsidR="00DB424B" w:rsidRPr="00E63EB4" w:rsidRDefault="00DB424B" w:rsidP="00E63E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Всего </w:t>
      </w:r>
      <w:r w:rsidR="007A79E8" w:rsidRPr="00E63EB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обучающихся: 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цифровые данные по годам)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DB424B" w:rsidRPr="00E63EB4" w14:paraId="513CA4E3" w14:textId="77777777" w:rsidTr="00AF79DE">
        <w:tc>
          <w:tcPr>
            <w:tcW w:w="4106" w:type="dxa"/>
          </w:tcPr>
          <w:p w14:paraId="7386C90C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год</w:t>
            </w:r>
          </w:p>
        </w:tc>
        <w:tc>
          <w:tcPr>
            <w:tcW w:w="5103" w:type="dxa"/>
          </w:tcPr>
          <w:p w14:paraId="14DBD9BB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обучающихся </w:t>
            </w:r>
          </w:p>
        </w:tc>
      </w:tr>
      <w:tr w:rsidR="00DB424B" w:rsidRPr="00E63EB4" w14:paraId="7991EF4D" w14:textId="77777777" w:rsidTr="00AF79DE">
        <w:tc>
          <w:tcPr>
            <w:tcW w:w="4106" w:type="dxa"/>
          </w:tcPr>
          <w:p w14:paraId="446D5B7C" w14:textId="588C2F07" w:rsidR="00DB424B" w:rsidRPr="00E63EB4" w:rsidRDefault="007A79E8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2022–2023</w:t>
            </w:r>
          </w:p>
        </w:tc>
        <w:tc>
          <w:tcPr>
            <w:tcW w:w="5103" w:type="dxa"/>
          </w:tcPr>
          <w:p w14:paraId="325B7485" w14:textId="77777777" w:rsidR="00DB424B" w:rsidRPr="00E63EB4" w:rsidRDefault="00DB424B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152/147</w:t>
            </w:r>
          </w:p>
        </w:tc>
      </w:tr>
      <w:tr w:rsidR="004A7372" w:rsidRPr="00E63EB4" w14:paraId="4E99AA2A" w14:textId="77777777" w:rsidTr="00AF79DE">
        <w:tc>
          <w:tcPr>
            <w:tcW w:w="4106" w:type="dxa"/>
          </w:tcPr>
          <w:p w14:paraId="214B6725" w14:textId="449A0148" w:rsidR="004A7372" w:rsidRPr="00E63EB4" w:rsidRDefault="007A79E8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2023–2024</w:t>
            </w:r>
          </w:p>
        </w:tc>
        <w:tc>
          <w:tcPr>
            <w:tcW w:w="5103" w:type="dxa"/>
          </w:tcPr>
          <w:p w14:paraId="64C0AC2A" w14:textId="77425F7D" w:rsidR="004A7372" w:rsidRPr="00E63EB4" w:rsidRDefault="00CD1FA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157/156</w:t>
            </w:r>
          </w:p>
        </w:tc>
      </w:tr>
      <w:tr w:rsidR="004A7372" w:rsidRPr="00E63EB4" w14:paraId="60C4E89C" w14:textId="77777777" w:rsidTr="00AF79DE">
        <w:tc>
          <w:tcPr>
            <w:tcW w:w="4106" w:type="dxa"/>
          </w:tcPr>
          <w:p w14:paraId="67B5D1C5" w14:textId="65A8EECF" w:rsidR="004A7372" w:rsidRPr="00E63EB4" w:rsidRDefault="007A79E8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2024–2025</w:t>
            </w:r>
          </w:p>
        </w:tc>
        <w:tc>
          <w:tcPr>
            <w:tcW w:w="5103" w:type="dxa"/>
          </w:tcPr>
          <w:p w14:paraId="453D6E7F" w14:textId="598DA62A" w:rsidR="004A7372" w:rsidRPr="00E63EB4" w:rsidRDefault="004A7372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162/161</w:t>
            </w:r>
          </w:p>
        </w:tc>
      </w:tr>
    </w:tbl>
    <w:p w14:paraId="1625DFB1" w14:textId="1B6B09CF" w:rsidR="00DB424B" w:rsidRPr="00E63EB4" w:rsidRDefault="00052780" w:rsidP="00E63E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1.1.</w:t>
      </w:r>
      <w:r w:rsidR="00DB424B" w:rsidRPr="00E63EB4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 Информация о кадрах сферы воспитания</w:t>
      </w:r>
    </w:p>
    <w:tbl>
      <w:tblPr>
        <w:tblStyle w:val="ac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2410"/>
        <w:gridCol w:w="992"/>
        <w:gridCol w:w="1276"/>
        <w:gridCol w:w="1276"/>
        <w:gridCol w:w="850"/>
      </w:tblGrid>
      <w:tr w:rsidR="00AF21DE" w:rsidRPr="00E63EB4" w14:paraId="45E3666C" w14:textId="4EBFBD6D" w:rsidTr="00052780">
        <w:tc>
          <w:tcPr>
            <w:tcW w:w="2439" w:type="dxa"/>
          </w:tcPr>
          <w:p w14:paraId="460340F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Кадры сферы воспитания</w:t>
            </w:r>
          </w:p>
        </w:tc>
        <w:tc>
          <w:tcPr>
            <w:tcW w:w="2410" w:type="dxa"/>
          </w:tcPr>
          <w:p w14:paraId="05E068B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ФИО</w:t>
            </w:r>
          </w:p>
          <w:p w14:paraId="0D1E5A0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992" w:type="dxa"/>
          </w:tcPr>
          <w:p w14:paraId="606F6ED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1276" w:type="dxa"/>
          </w:tcPr>
          <w:p w14:paraId="2DFC1AD4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Образование</w:t>
            </w:r>
          </w:p>
        </w:tc>
        <w:tc>
          <w:tcPr>
            <w:tcW w:w="1276" w:type="dxa"/>
          </w:tcPr>
          <w:p w14:paraId="3B9DFFFF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Кв. категория</w:t>
            </w:r>
          </w:p>
        </w:tc>
        <w:tc>
          <w:tcPr>
            <w:tcW w:w="850" w:type="dxa"/>
          </w:tcPr>
          <w:p w14:paraId="3772B054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Стаж</w:t>
            </w:r>
          </w:p>
        </w:tc>
      </w:tr>
      <w:tr w:rsidR="00AF21DE" w:rsidRPr="00E63EB4" w14:paraId="40C8E0A4" w14:textId="3113835C" w:rsidTr="00052780">
        <w:tc>
          <w:tcPr>
            <w:tcW w:w="2439" w:type="dxa"/>
          </w:tcPr>
          <w:p w14:paraId="3FDD2A41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ЗДВР</w:t>
            </w:r>
          </w:p>
        </w:tc>
        <w:tc>
          <w:tcPr>
            <w:tcW w:w="2410" w:type="dxa"/>
          </w:tcPr>
          <w:p w14:paraId="22AAE478" w14:textId="0A1AB15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Салихова </w:t>
            </w:r>
            <w:r w:rsidR="007A79E8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Т.</w:t>
            </w:r>
          </w:p>
        </w:tc>
        <w:tc>
          <w:tcPr>
            <w:tcW w:w="992" w:type="dxa"/>
          </w:tcPr>
          <w:p w14:paraId="110B95C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1966</w:t>
            </w:r>
          </w:p>
        </w:tc>
        <w:tc>
          <w:tcPr>
            <w:tcW w:w="1276" w:type="dxa"/>
          </w:tcPr>
          <w:p w14:paraId="047EBAE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0CD428A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42292DA5" w14:textId="367D884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</w:t>
            </w:r>
          </w:p>
        </w:tc>
      </w:tr>
      <w:tr w:rsidR="00AF21DE" w:rsidRPr="00E63EB4" w14:paraId="1E32BBA4" w14:textId="12474D50" w:rsidTr="00052780">
        <w:tc>
          <w:tcPr>
            <w:tcW w:w="2439" w:type="dxa"/>
          </w:tcPr>
          <w:p w14:paraId="755EDB4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ЗД по БОП</w:t>
            </w:r>
          </w:p>
        </w:tc>
        <w:tc>
          <w:tcPr>
            <w:tcW w:w="2410" w:type="dxa"/>
          </w:tcPr>
          <w:p w14:paraId="530F1B9E" w14:textId="537CAF41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Малауетдинова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7A79E8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Л. А.</w:t>
            </w:r>
          </w:p>
        </w:tc>
        <w:tc>
          <w:tcPr>
            <w:tcW w:w="992" w:type="dxa"/>
          </w:tcPr>
          <w:p w14:paraId="05A35ABD" w14:textId="1142626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1987</w:t>
            </w:r>
          </w:p>
        </w:tc>
        <w:tc>
          <w:tcPr>
            <w:tcW w:w="1276" w:type="dxa"/>
          </w:tcPr>
          <w:p w14:paraId="66DCAC1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3AC21D35" w14:textId="68C56CC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850" w:type="dxa"/>
          </w:tcPr>
          <w:p w14:paraId="43E75EF5" w14:textId="5BB21AD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1E2327" w:rsidRPr="00E63EB4" w14:paraId="3ACA334F" w14:textId="77777777" w:rsidTr="00052780">
        <w:tc>
          <w:tcPr>
            <w:tcW w:w="2439" w:type="dxa"/>
          </w:tcPr>
          <w:p w14:paraId="2DE148A9" w14:textId="06DBA2A5" w:rsidR="001E2327" w:rsidRPr="00E63EB4" w:rsidRDefault="001E2327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</w:tcPr>
          <w:p w14:paraId="36AD5708" w14:textId="3DFEE5D8" w:rsidR="001E2327" w:rsidRPr="00E63EB4" w:rsidRDefault="001E232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Зубок Э.Ф.</w:t>
            </w:r>
          </w:p>
        </w:tc>
        <w:tc>
          <w:tcPr>
            <w:tcW w:w="992" w:type="dxa"/>
          </w:tcPr>
          <w:p w14:paraId="32F0AD5E" w14:textId="433A3464" w:rsidR="001E2327" w:rsidRPr="00E63EB4" w:rsidRDefault="001E232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1988</w:t>
            </w:r>
          </w:p>
        </w:tc>
        <w:tc>
          <w:tcPr>
            <w:tcW w:w="1276" w:type="dxa"/>
          </w:tcPr>
          <w:p w14:paraId="5637B25C" w14:textId="0F4410EE" w:rsidR="001E2327" w:rsidRPr="00E63EB4" w:rsidRDefault="001E232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31C24AA4" w14:textId="414A23F9" w:rsidR="001E2327" w:rsidRPr="00E63EB4" w:rsidRDefault="001E232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850" w:type="dxa"/>
          </w:tcPr>
          <w:p w14:paraId="05B6398B" w14:textId="5452D30F" w:rsidR="001E2327" w:rsidRPr="00E63EB4" w:rsidRDefault="001E232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</w:tr>
      <w:tr w:rsidR="00AF21DE" w:rsidRPr="00E63EB4" w14:paraId="42711034" w14:textId="0DF6E5D8" w:rsidTr="00052780">
        <w:tc>
          <w:tcPr>
            <w:tcW w:w="2439" w:type="dxa"/>
          </w:tcPr>
          <w:p w14:paraId="1B5545D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руководитель ШМО классных руководителей</w:t>
            </w:r>
          </w:p>
        </w:tc>
        <w:tc>
          <w:tcPr>
            <w:tcW w:w="2410" w:type="dxa"/>
          </w:tcPr>
          <w:p w14:paraId="31660D7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Гайнанова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А.Л.</w:t>
            </w:r>
            <w:proofErr w:type="gramEnd"/>
          </w:p>
        </w:tc>
        <w:tc>
          <w:tcPr>
            <w:tcW w:w="992" w:type="dxa"/>
          </w:tcPr>
          <w:p w14:paraId="331F9ACC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1981</w:t>
            </w:r>
          </w:p>
        </w:tc>
        <w:tc>
          <w:tcPr>
            <w:tcW w:w="1276" w:type="dxa"/>
          </w:tcPr>
          <w:p w14:paraId="5E8254A8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48F694FC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36BE6D3A" w14:textId="20914C99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</w:p>
        </w:tc>
      </w:tr>
      <w:tr w:rsidR="00AF21DE" w:rsidRPr="00E63EB4" w14:paraId="5FB25FBE" w14:textId="4320D9AC" w:rsidTr="00052780">
        <w:tc>
          <w:tcPr>
            <w:tcW w:w="2439" w:type="dxa"/>
          </w:tcPr>
          <w:p w14:paraId="0687755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медсестра</w:t>
            </w:r>
          </w:p>
        </w:tc>
        <w:tc>
          <w:tcPr>
            <w:tcW w:w="2410" w:type="dxa"/>
          </w:tcPr>
          <w:p w14:paraId="15ACFA93" w14:textId="00966D4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Кузьмина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Н.Г.</w:t>
            </w:r>
            <w:proofErr w:type="gramEnd"/>
          </w:p>
        </w:tc>
        <w:tc>
          <w:tcPr>
            <w:tcW w:w="992" w:type="dxa"/>
          </w:tcPr>
          <w:p w14:paraId="281591D3" w14:textId="0667C2CB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1994</w:t>
            </w:r>
          </w:p>
        </w:tc>
        <w:tc>
          <w:tcPr>
            <w:tcW w:w="1276" w:type="dxa"/>
          </w:tcPr>
          <w:p w14:paraId="5E881CE0" w14:textId="075DCADD" w:rsidR="00AF21DE" w:rsidRPr="00E63EB4" w:rsidRDefault="00B91AA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среднее профессиональное</w:t>
            </w:r>
          </w:p>
        </w:tc>
        <w:tc>
          <w:tcPr>
            <w:tcW w:w="1276" w:type="dxa"/>
          </w:tcPr>
          <w:p w14:paraId="26C89352" w14:textId="1FEF71B4" w:rsidR="00AF21DE" w:rsidRPr="00E63EB4" w:rsidRDefault="00B91AA7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сертификат</w:t>
            </w:r>
          </w:p>
        </w:tc>
        <w:tc>
          <w:tcPr>
            <w:tcW w:w="850" w:type="dxa"/>
          </w:tcPr>
          <w:p w14:paraId="77C87160" w14:textId="0CDD2679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AF21DE" w:rsidRPr="00E63EB4" w14:paraId="11E509F8" w14:textId="11FD2A84" w:rsidTr="00052780">
        <w:tc>
          <w:tcPr>
            <w:tcW w:w="2439" w:type="dxa"/>
            <w:vMerge w:val="restart"/>
          </w:tcPr>
          <w:p w14:paraId="590FDD34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proofErr w:type="gramStart"/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педагог - психолог</w:t>
            </w:r>
            <w:proofErr w:type="gramEnd"/>
          </w:p>
        </w:tc>
        <w:tc>
          <w:tcPr>
            <w:tcW w:w="2410" w:type="dxa"/>
          </w:tcPr>
          <w:p w14:paraId="50A60448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Сагдеева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Е.В.</w:t>
            </w:r>
            <w:proofErr w:type="gramEnd"/>
          </w:p>
        </w:tc>
        <w:tc>
          <w:tcPr>
            <w:tcW w:w="992" w:type="dxa"/>
          </w:tcPr>
          <w:p w14:paraId="0BFF29AF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1973</w:t>
            </w:r>
          </w:p>
        </w:tc>
        <w:tc>
          <w:tcPr>
            <w:tcW w:w="1276" w:type="dxa"/>
          </w:tcPr>
          <w:p w14:paraId="56EEC4C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2100454A" w14:textId="522243B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850" w:type="dxa"/>
          </w:tcPr>
          <w:p w14:paraId="226EDB70" w14:textId="3074E0EE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</w:t>
            </w:r>
          </w:p>
        </w:tc>
      </w:tr>
      <w:tr w:rsidR="00AF21DE" w:rsidRPr="00E63EB4" w14:paraId="1E313F15" w14:textId="24C34458" w:rsidTr="00052780">
        <w:tc>
          <w:tcPr>
            <w:tcW w:w="2439" w:type="dxa"/>
            <w:vMerge/>
          </w:tcPr>
          <w:p w14:paraId="1ABC1E0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3DD7B49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Зайнагутдинова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А.Р.</w:t>
            </w:r>
            <w:proofErr w:type="gramEnd"/>
          </w:p>
        </w:tc>
        <w:tc>
          <w:tcPr>
            <w:tcW w:w="992" w:type="dxa"/>
          </w:tcPr>
          <w:p w14:paraId="1738402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1980</w:t>
            </w:r>
          </w:p>
        </w:tc>
        <w:tc>
          <w:tcPr>
            <w:tcW w:w="1276" w:type="dxa"/>
          </w:tcPr>
          <w:p w14:paraId="6402DC1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5CC1F46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17C93CE1" w14:textId="23465D3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</w:tr>
      <w:tr w:rsidR="00AF21DE" w:rsidRPr="00E63EB4" w14:paraId="37F47AB7" w14:textId="0FE3A942" w:rsidTr="00052780">
        <w:tc>
          <w:tcPr>
            <w:tcW w:w="2439" w:type="dxa"/>
            <w:vMerge w:val="restart"/>
          </w:tcPr>
          <w:p w14:paraId="624DDD1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логопед</w:t>
            </w:r>
          </w:p>
        </w:tc>
        <w:tc>
          <w:tcPr>
            <w:tcW w:w="2410" w:type="dxa"/>
          </w:tcPr>
          <w:p w14:paraId="6026F09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Галяутдинова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Г.Н.</w:t>
            </w:r>
            <w:proofErr w:type="gramEnd"/>
          </w:p>
        </w:tc>
        <w:tc>
          <w:tcPr>
            <w:tcW w:w="992" w:type="dxa"/>
          </w:tcPr>
          <w:p w14:paraId="50E82CF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1967</w:t>
            </w:r>
          </w:p>
        </w:tc>
        <w:tc>
          <w:tcPr>
            <w:tcW w:w="1276" w:type="dxa"/>
          </w:tcPr>
          <w:p w14:paraId="7611D95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25CBE81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1A93ECEA" w14:textId="2830F3D1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</w:t>
            </w:r>
          </w:p>
        </w:tc>
      </w:tr>
      <w:tr w:rsidR="00AF21DE" w:rsidRPr="00E63EB4" w14:paraId="6AEDF87F" w14:textId="735E277F" w:rsidTr="00052780">
        <w:tc>
          <w:tcPr>
            <w:tcW w:w="2439" w:type="dxa"/>
            <w:vMerge/>
          </w:tcPr>
          <w:p w14:paraId="391490A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64FF20A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Г.А.</w:t>
            </w:r>
            <w:proofErr w:type="gramEnd"/>
          </w:p>
        </w:tc>
        <w:tc>
          <w:tcPr>
            <w:tcW w:w="992" w:type="dxa"/>
          </w:tcPr>
          <w:p w14:paraId="2A947E6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1985</w:t>
            </w:r>
          </w:p>
        </w:tc>
        <w:tc>
          <w:tcPr>
            <w:tcW w:w="1276" w:type="dxa"/>
          </w:tcPr>
          <w:p w14:paraId="1DC2508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4297D801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56468876" w14:textId="033D6B1E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</w:tr>
      <w:tr w:rsidR="00AF21DE" w:rsidRPr="00E63EB4" w14:paraId="58AB3343" w14:textId="6673B00F" w:rsidTr="00052780">
        <w:tc>
          <w:tcPr>
            <w:tcW w:w="2439" w:type="dxa"/>
          </w:tcPr>
          <w:p w14:paraId="669BB98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руководитель школьного музея</w:t>
            </w:r>
          </w:p>
        </w:tc>
        <w:tc>
          <w:tcPr>
            <w:tcW w:w="2410" w:type="dxa"/>
          </w:tcPr>
          <w:p w14:paraId="7F29C06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Марисова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М.С.</w:t>
            </w:r>
            <w:proofErr w:type="gramEnd"/>
          </w:p>
        </w:tc>
        <w:tc>
          <w:tcPr>
            <w:tcW w:w="992" w:type="dxa"/>
          </w:tcPr>
          <w:p w14:paraId="7FC7A82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1965</w:t>
            </w:r>
          </w:p>
        </w:tc>
        <w:tc>
          <w:tcPr>
            <w:tcW w:w="1276" w:type="dxa"/>
          </w:tcPr>
          <w:p w14:paraId="298BC85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7291DDD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60F957D3" w14:textId="739370D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</w:t>
            </w:r>
          </w:p>
        </w:tc>
      </w:tr>
      <w:tr w:rsidR="00AF21DE" w:rsidRPr="00E63EB4" w14:paraId="29F31024" w14:textId="5A454891" w:rsidTr="00052780">
        <w:tc>
          <w:tcPr>
            <w:tcW w:w="2439" w:type="dxa"/>
            <w:vMerge w:val="restart"/>
          </w:tcPr>
          <w:p w14:paraId="3ADA639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классные руководители</w:t>
            </w:r>
          </w:p>
        </w:tc>
        <w:tc>
          <w:tcPr>
            <w:tcW w:w="2410" w:type="dxa"/>
          </w:tcPr>
          <w:p w14:paraId="672C4271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Акимова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С.В.</w:t>
            </w:r>
            <w:proofErr w:type="gramEnd"/>
          </w:p>
        </w:tc>
        <w:tc>
          <w:tcPr>
            <w:tcW w:w="992" w:type="dxa"/>
          </w:tcPr>
          <w:p w14:paraId="27FDE30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1973 </w:t>
            </w:r>
          </w:p>
        </w:tc>
        <w:tc>
          <w:tcPr>
            <w:tcW w:w="1276" w:type="dxa"/>
          </w:tcPr>
          <w:p w14:paraId="51FB9F0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3D1058FC" w14:textId="6617B77D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3732910A" w14:textId="34F1A64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</w:t>
            </w:r>
          </w:p>
        </w:tc>
      </w:tr>
      <w:tr w:rsidR="00AF21DE" w:rsidRPr="00E63EB4" w14:paraId="4AD32E5A" w14:textId="58BCD409" w:rsidTr="00052780">
        <w:tc>
          <w:tcPr>
            <w:tcW w:w="2439" w:type="dxa"/>
            <w:vMerge/>
          </w:tcPr>
          <w:p w14:paraId="6CBEF0F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742E52C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Маврина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Ю.В.</w:t>
            </w:r>
            <w:proofErr w:type="gramEnd"/>
          </w:p>
        </w:tc>
        <w:tc>
          <w:tcPr>
            <w:tcW w:w="992" w:type="dxa"/>
          </w:tcPr>
          <w:p w14:paraId="302A4E4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1981</w:t>
            </w:r>
          </w:p>
        </w:tc>
        <w:tc>
          <w:tcPr>
            <w:tcW w:w="1276" w:type="dxa"/>
          </w:tcPr>
          <w:p w14:paraId="62098CE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236F399C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7D01D848" w14:textId="35EE8880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</w:t>
            </w:r>
          </w:p>
        </w:tc>
      </w:tr>
      <w:tr w:rsidR="00AF21DE" w:rsidRPr="00E63EB4" w14:paraId="4F65A87C" w14:textId="4DBFA5C1" w:rsidTr="00052780">
        <w:tc>
          <w:tcPr>
            <w:tcW w:w="2439" w:type="dxa"/>
            <w:vMerge/>
          </w:tcPr>
          <w:p w14:paraId="22A617A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58E5224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Булычева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М.Н.</w:t>
            </w:r>
            <w:proofErr w:type="gramEnd"/>
          </w:p>
        </w:tc>
        <w:tc>
          <w:tcPr>
            <w:tcW w:w="992" w:type="dxa"/>
          </w:tcPr>
          <w:p w14:paraId="6961C14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1986</w:t>
            </w:r>
          </w:p>
        </w:tc>
        <w:tc>
          <w:tcPr>
            <w:tcW w:w="1276" w:type="dxa"/>
          </w:tcPr>
          <w:p w14:paraId="663FE04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3B8C2C28" w14:textId="2DF8C2F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0B86D9FE" w14:textId="1E3692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</w:t>
            </w:r>
          </w:p>
        </w:tc>
      </w:tr>
      <w:tr w:rsidR="00AF21DE" w:rsidRPr="00E63EB4" w14:paraId="6A44CF15" w14:textId="50BFF67C" w:rsidTr="00052780">
        <w:tc>
          <w:tcPr>
            <w:tcW w:w="2439" w:type="dxa"/>
            <w:vMerge/>
          </w:tcPr>
          <w:p w14:paraId="09FD7444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5B6218A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Гайнанова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А.Л.</w:t>
            </w:r>
            <w:proofErr w:type="gramEnd"/>
          </w:p>
        </w:tc>
        <w:tc>
          <w:tcPr>
            <w:tcW w:w="992" w:type="dxa"/>
          </w:tcPr>
          <w:p w14:paraId="5D5901E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1981</w:t>
            </w:r>
          </w:p>
        </w:tc>
        <w:tc>
          <w:tcPr>
            <w:tcW w:w="1276" w:type="dxa"/>
          </w:tcPr>
          <w:p w14:paraId="3AABEEF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70FA411B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4BA0936E" w14:textId="712877DC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</w:p>
        </w:tc>
      </w:tr>
      <w:tr w:rsidR="00AF21DE" w:rsidRPr="00E63EB4" w14:paraId="067B4FED" w14:textId="48413DC7" w:rsidTr="00052780">
        <w:tc>
          <w:tcPr>
            <w:tcW w:w="2439" w:type="dxa"/>
            <w:vMerge/>
          </w:tcPr>
          <w:p w14:paraId="6CC9369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7E40102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Шамсутдинова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Н.Р.</w:t>
            </w:r>
            <w:proofErr w:type="gramEnd"/>
          </w:p>
        </w:tc>
        <w:tc>
          <w:tcPr>
            <w:tcW w:w="992" w:type="dxa"/>
          </w:tcPr>
          <w:p w14:paraId="7AB8852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1985</w:t>
            </w:r>
          </w:p>
        </w:tc>
        <w:tc>
          <w:tcPr>
            <w:tcW w:w="1276" w:type="dxa"/>
          </w:tcPr>
          <w:p w14:paraId="13D9130B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09BC59C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19CDC7EB" w14:textId="4C07A8E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</w:tr>
      <w:tr w:rsidR="00AF21DE" w:rsidRPr="00E63EB4" w14:paraId="1E7E6044" w14:textId="356261C9" w:rsidTr="00052780">
        <w:tc>
          <w:tcPr>
            <w:tcW w:w="2439" w:type="dxa"/>
            <w:vMerge/>
          </w:tcPr>
          <w:p w14:paraId="43B5EA8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34F1FB34" w14:textId="71DA57AE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Марисова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М.С.</w:t>
            </w:r>
            <w:proofErr w:type="gramEnd"/>
          </w:p>
        </w:tc>
        <w:tc>
          <w:tcPr>
            <w:tcW w:w="992" w:type="dxa"/>
          </w:tcPr>
          <w:p w14:paraId="423ED767" w14:textId="17C0FA7F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1965</w:t>
            </w:r>
          </w:p>
        </w:tc>
        <w:tc>
          <w:tcPr>
            <w:tcW w:w="1276" w:type="dxa"/>
          </w:tcPr>
          <w:p w14:paraId="7FDA5844" w14:textId="542D00B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76791E56" w14:textId="59D3D6AB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1F8DD057" w14:textId="2ED991D8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</w:t>
            </w:r>
          </w:p>
        </w:tc>
      </w:tr>
      <w:tr w:rsidR="00AF21DE" w:rsidRPr="00E63EB4" w14:paraId="51E3BED0" w14:textId="44D9D194" w:rsidTr="00052780">
        <w:tc>
          <w:tcPr>
            <w:tcW w:w="2439" w:type="dxa"/>
            <w:vMerge/>
          </w:tcPr>
          <w:p w14:paraId="713FCF31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37FC775F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Антипова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Н.Н.</w:t>
            </w:r>
            <w:proofErr w:type="gramEnd"/>
          </w:p>
        </w:tc>
        <w:tc>
          <w:tcPr>
            <w:tcW w:w="992" w:type="dxa"/>
          </w:tcPr>
          <w:p w14:paraId="6B7C58F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1976</w:t>
            </w:r>
          </w:p>
        </w:tc>
        <w:tc>
          <w:tcPr>
            <w:tcW w:w="1276" w:type="dxa"/>
          </w:tcPr>
          <w:p w14:paraId="1C6EEE2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66B40F6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24BF170B" w14:textId="4679D31B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</w:tr>
      <w:tr w:rsidR="00AF21DE" w:rsidRPr="00E63EB4" w14:paraId="6A4289B8" w14:textId="76033DF2" w:rsidTr="00052780">
        <w:tc>
          <w:tcPr>
            <w:tcW w:w="2439" w:type="dxa"/>
            <w:vMerge/>
          </w:tcPr>
          <w:p w14:paraId="291C05C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3316A9C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Королева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О.В.</w:t>
            </w:r>
            <w:proofErr w:type="gramEnd"/>
          </w:p>
        </w:tc>
        <w:tc>
          <w:tcPr>
            <w:tcW w:w="992" w:type="dxa"/>
          </w:tcPr>
          <w:p w14:paraId="077C85F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1988</w:t>
            </w:r>
          </w:p>
        </w:tc>
        <w:tc>
          <w:tcPr>
            <w:tcW w:w="1276" w:type="dxa"/>
          </w:tcPr>
          <w:p w14:paraId="4F2B6D6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5010F61D" w14:textId="43589B3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35BE8D61" w14:textId="27D0F5A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</w:tr>
      <w:tr w:rsidR="00AF21DE" w:rsidRPr="00E63EB4" w14:paraId="0790A8E4" w14:textId="594D048B" w:rsidTr="00052780">
        <w:tc>
          <w:tcPr>
            <w:tcW w:w="2439" w:type="dxa"/>
            <w:vMerge/>
          </w:tcPr>
          <w:p w14:paraId="15AA3CA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3EE4855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Перовская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К.Р.</w:t>
            </w:r>
            <w:proofErr w:type="gramEnd"/>
          </w:p>
        </w:tc>
        <w:tc>
          <w:tcPr>
            <w:tcW w:w="992" w:type="dxa"/>
          </w:tcPr>
          <w:p w14:paraId="5FDD265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1981</w:t>
            </w:r>
          </w:p>
        </w:tc>
        <w:tc>
          <w:tcPr>
            <w:tcW w:w="1276" w:type="dxa"/>
          </w:tcPr>
          <w:p w14:paraId="4213A99F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075F1B7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66ACA05B" w14:textId="7A2290F6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</w:tr>
      <w:tr w:rsidR="00AF21DE" w:rsidRPr="00E63EB4" w14:paraId="4C0419F8" w14:textId="6E8CECC5" w:rsidTr="00052780">
        <w:tc>
          <w:tcPr>
            <w:tcW w:w="2439" w:type="dxa"/>
            <w:vMerge/>
          </w:tcPr>
          <w:p w14:paraId="53ABE08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03D1B9F8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Г.А.</w:t>
            </w:r>
            <w:proofErr w:type="gramEnd"/>
          </w:p>
        </w:tc>
        <w:tc>
          <w:tcPr>
            <w:tcW w:w="992" w:type="dxa"/>
          </w:tcPr>
          <w:p w14:paraId="1FD81C8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1985</w:t>
            </w:r>
          </w:p>
        </w:tc>
        <w:tc>
          <w:tcPr>
            <w:tcW w:w="1276" w:type="dxa"/>
          </w:tcPr>
          <w:p w14:paraId="40CB8B8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5BB3EEF7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20E3536C" w14:textId="36549DAC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</w:t>
            </w:r>
          </w:p>
        </w:tc>
      </w:tr>
      <w:tr w:rsidR="00AF21DE" w:rsidRPr="00E63EB4" w14:paraId="768DB7A5" w14:textId="321F8CA1" w:rsidTr="00052780">
        <w:tc>
          <w:tcPr>
            <w:tcW w:w="2439" w:type="dxa"/>
            <w:vMerge/>
          </w:tcPr>
          <w:p w14:paraId="546520B9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46A54D0C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Низамова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Н.А.</w:t>
            </w:r>
            <w:proofErr w:type="gramEnd"/>
          </w:p>
        </w:tc>
        <w:tc>
          <w:tcPr>
            <w:tcW w:w="992" w:type="dxa"/>
          </w:tcPr>
          <w:p w14:paraId="4E899828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1979</w:t>
            </w:r>
          </w:p>
        </w:tc>
        <w:tc>
          <w:tcPr>
            <w:tcW w:w="1276" w:type="dxa"/>
          </w:tcPr>
          <w:p w14:paraId="0F9F055C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629D5131" w14:textId="6A4E2CFB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4840BC89" w14:textId="2D3B749F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</w:t>
            </w:r>
          </w:p>
        </w:tc>
      </w:tr>
      <w:tr w:rsidR="00AF21DE" w:rsidRPr="00E63EB4" w14:paraId="4E9D7CCA" w14:textId="0A1EF039" w:rsidTr="00052780">
        <w:tc>
          <w:tcPr>
            <w:tcW w:w="2439" w:type="dxa"/>
            <w:vMerge w:val="restart"/>
          </w:tcPr>
          <w:p w14:paraId="35CB3A04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педагоги дополнительного образования</w:t>
            </w:r>
          </w:p>
        </w:tc>
        <w:tc>
          <w:tcPr>
            <w:tcW w:w="2410" w:type="dxa"/>
          </w:tcPr>
          <w:p w14:paraId="507D75B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Баталова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Ю.В.</w:t>
            </w:r>
            <w:proofErr w:type="gramEnd"/>
          </w:p>
        </w:tc>
        <w:tc>
          <w:tcPr>
            <w:tcW w:w="992" w:type="dxa"/>
          </w:tcPr>
          <w:p w14:paraId="78197AD1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1968</w:t>
            </w:r>
          </w:p>
        </w:tc>
        <w:tc>
          <w:tcPr>
            <w:tcW w:w="1276" w:type="dxa"/>
          </w:tcPr>
          <w:p w14:paraId="04898A82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2B9343F7" w14:textId="6782951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4BA3310C" w14:textId="5D1AD6C1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</w:tr>
      <w:tr w:rsidR="00AF21DE" w:rsidRPr="00E63EB4" w14:paraId="2FBDD3BF" w14:textId="71EA1936" w:rsidTr="00052780">
        <w:tc>
          <w:tcPr>
            <w:tcW w:w="2439" w:type="dxa"/>
            <w:vMerge/>
          </w:tcPr>
          <w:p w14:paraId="0AC92CA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62C298EB" w14:textId="22C6B50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Антипова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Н.Н.</w:t>
            </w:r>
            <w:proofErr w:type="gramEnd"/>
          </w:p>
        </w:tc>
        <w:tc>
          <w:tcPr>
            <w:tcW w:w="992" w:type="dxa"/>
          </w:tcPr>
          <w:p w14:paraId="5E716D8C" w14:textId="1A9A36D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1976</w:t>
            </w:r>
          </w:p>
        </w:tc>
        <w:tc>
          <w:tcPr>
            <w:tcW w:w="1276" w:type="dxa"/>
          </w:tcPr>
          <w:p w14:paraId="40848F91" w14:textId="293601D0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3884833F" w14:textId="17F05524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4EABCBFF" w14:textId="37191EF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</w:tr>
      <w:tr w:rsidR="00AF21DE" w:rsidRPr="00E63EB4" w14:paraId="55065908" w14:textId="7BD37074" w:rsidTr="00052780">
        <w:tc>
          <w:tcPr>
            <w:tcW w:w="2439" w:type="dxa"/>
            <w:vMerge/>
          </w:tcPr>
          <w:p w14:paraId="2071259F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2FBD196F" w14:textId="5F7E963E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Баталов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Р.М.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-А.</w:t>
            </w:r>
          </w:p>
        </w:tc>
        <w:tc>
          <w:tcPr>
            <w:tcW w:w="992" w:type="dxa"/>
          </w:tcPr>
          <w:p w14:paraId="0485748B" w14:textId="76572D79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1963</w:t>
            </w:r>
          </w:p>
        </w:tc>
        <w:tc>
          <w:tcPr>
            <w:tcW w:w="1276" w:type="dxa"/>
          </w:tcPr>
          <w:p w14:paraId="0ED4BB56" w14:textId="579CD87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спец.</w:t>
            </w:r>
          </w:p>
        </w:tc>
        <w:tc>
          <w:tcPr>
            <w:tcW w:w="1276" w:type="dxa"/>
          </w:tcPr>
          <w:p w14:paraId="1223869F" w14:textId="59C52279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850" w:type="dxa"/>
          </w:tcPr>
          <w:p w14:paraId="77F033F6" w14:textId="740E9394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</w:tr>
      <w:tr w:rsidR="00AF21DE" w:rsidRPr="00E63EB4" w14:paraId="4B263561" w14:textId="56F5D33C" w:rsidTr="00052780">
        <w:tc>
          <w:tcPr>
            <w:tcW w:w="2439" w:type="dxa"/>
            <w:vMerge/>
          </w:tcPr>
          <w:p w14:paraId="6F925AB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5CAE7A37" w14:textId="56527BD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Марисова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М.С.</w:t>
            </w:r>
            <w:proofErr w:type="gramEnd"/>
          </w:p>
        </w:tc>
        <w:tc>
          <w:tcPr>
            <w:tcW w:w="992" w:type="dxa"/>
          </w:tcPr>
          <w:p w14:paraId="2C936D1E" w14:textId="3565DBFF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1965</w:t>
            </w:r>
          </w:p>
        </w:tc>
        <w:tc>
          <w:tcPr>
            <w:tcW w:w="1276" w:type="dxa"/>
          </w:tcPr>
          <w:p w14:paraId="2ECDE946" w14:textId="1FB586E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2C7ADFF3" w14:textId="1205076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00EE25A1" w14:textId="65FA2986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</w:t>
            </w:r>
          </w:p>
        </w:tc>
      </w:tr>
      <w:tr w:rsidR="00AF21DE" w:rsidRPr="00E63EB4" w14:paraId="263D8B59" w14:textId="61747D20" w:rsidTr="00052780">
        <w:tc>
          <w:tcPr>
            <w:tcW w:w="2439" w:type="dxa"/>
            <w:vMerge/>
          </w:tcPr>
          <w:p w14:paraId="13DAA44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45DE100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Ключникова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Э.Ш.</w:t>
            </w:r>
            <w:proofErr w:type="gramEnd"/>
          </w:p>
        </w:tc>
        <w:tc>
          <w:tcPr>
            <w:tcW w:w="992" w:type="dxa"/>
          </w:tcPr>
          <w:p w14:paraId="73192E76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1963</w:t>
            </w:r>
          </w:p>
        </w:tc>
        <w:tc>
          <w:tcPr>
            <w:tcW w:w="1276" w:type="dxa"/>
          </w:tcPr>
          <w:p w14:paraId="281849DF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46D6C428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38300BB2" w14:textId="3CEAD380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</w:t>
            </w:r>
          </w:p>
        </w:tc>
      </w:tr>
      <w:tr w:rsidR="00AF21DE" w:rsidRPr="00E63EB4" w14:paraId="298AE944" w14:textId="59E3D8F3" w:rsidTr="00052780">
        <w:tc>
          <w:tcPr>
            <w:tcW w:w="2439" w:type="dxa"/>
            <w:vMerge/>
          </w:tcPr>
          <w:p w14:paraId="2217AD7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0165DFA3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Сафин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Д.Г.</w:t>
            </w:r>
            <w:proofErr w:type="gramEnd"/>
          </w:p>
        </w:tc>
        <w:tc>
          <w:tcPr>
            <w:tcW w:w="992" w:type="dxa"/>
          </w:tcPr>
          <w:p w14:paraId="3C410EF0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1962</w:t>
            </w:r>
          </w:p>
        </w:tc>
        <w:tc>
          <w:tcPr>
            <w:tcW w:w="1276" w:type="dxa"/>
          </w:tcPr>
          <w:p w14:paraId="26E6D2CD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0031B79A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0E5D3A1B" w14:textId="53338F62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</w:t>
            </w:r>
          </w:p>
        </w:tc>
      </w:tr>
      <w:tr w:rsidR="00AF21DE" w:rsidRPr="00E63EB4" w14:paraId="7B219301" w14:textId="3F23944B" w:rsidTr="00052780">
        <w:tc>
          <w:tcPr>
            <w:tcW w:w="2439" w:type="dxa"/>
            <w:vMerge/>
          </w:tcPr>
          <w:p w14:paraId="5F3BC935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13A2E6B9" w14:textId="2F14CE42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Зайнаутдинова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А.Р.</w:t>
            </w:r>
            <w:proofErr w:type="gramEnd"/>
          </w:p>
        </w:tc>
        <w:tc>
          <w:tcPr>
            <w:tcW w:w="992" w:type="dxa"/>
          </w:tcPr>
          <w:p w14:paraId="6B7A1355" w14:textId="398D33E4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1980</w:t>
            </w:r>
          </w:p>
        </w:tc>
        <w:tc>
          <w:tcPr>
            <w:tcW w:w="1276" w:type="dxa"/>
          </w:tcPr>
          <w:p w14:paraId="454492B3" w14:textId="790C8E23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72BCA960" w14:textId="71B5CC86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4ABACB99" w14:textId="66741B9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</w:tr>
      <w:tr w:rsidR="00AF21DE" w:rsidRPr="00E63EB4" w14:paraId="0F8AD2ED" w14:textId="4A14652A" w:rsidTr="00052780">
        <w:tc>
          <w:tcPr>
            <w:tcW w:w="2439" w:type="dxa"/>
            <w:vMerge/>
          </w:tcPr>
          <w:p w14:paraId="5211992E" w14:textId="77777777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082E5175" w14:textId="38135FBC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Перовская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К.Р.</w:t>
            </w:r>
            <w:proofErr w:type="gramEnd"/>
          </w:p>
        </w:tc>
        <w:tc>
          <w:tcPr>
            <w:tcW w:w="992" w:type="dxa"/>
          </w:tcPr>
          <w:p w14:paraId="73F79D83" w14:textId="0091CB0A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1981</w:t>
            </w:r>
          </w:p>
        </w:tc>
        <w:tc>
          <w:tcPr>
            <w:tcW w:w="1276" w:type="dxa"/>
          </w:tcPr>
          <w:p w14:paraId="7D62AAA4" w14:textId="7426E345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высшее</w:t>
            </w:r>
          </w:p>
        </w:tc>
        <w:tc>
          <w:tcPr>
            <w:tcW w:w="1276" w:type="dxa"/>
          </w:tcPr>
          <w:p w14:paraId="4D393FC0" w14:textId="12E9C774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высшая</w:t>
            </w:r>
          </w:p>
        </w:tc>
        <w:tc>
          <w:tcPr>
            <w:tcW w:w="850" w:type="dxa"/>
          </w:tcPr>
          <w:p w14:paraId="284F916D" w14:textId="2D95760C" w:rsidR="00AF21DE" w:rsidRPr="00E63EB4" w:rsidRDefault="00AF21DE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</w:tr>
    </w:tbl>
    <w:p w14:paraId="14D33E87" w14:textId="77777777" w:rsidR="00972C82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 «Классное руководство»</w:t>
      </w:r>
    </w:p>
    <w:p w14:paraId="2BD5AD21" w14:textId="77777777" w:rsidR="00052780" w:rsidRPr="00E63EB4" w:rsidRDefault="00613DE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лассны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руководител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ями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C32F8F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оставлены планы ВР во всех классах за 202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4/</w:t>
      </w:r>
      <w:r w:rsidR="00C32F8F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="00C32F8F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учебный год, оформлены социальные паспорта класса, на основании которых составлен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32F8F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социальный паспорт школы.</w:t>
      </w:r>
    </w:p>
    <w:p w14:paraId="4314E5AD" w14:textId="1B4E7470" w:rsidR="00052780" w:rsidRPr="00E63EB4" w:rsidRDefault="00C32F8F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u w:val="single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52780" w:rsidRPr="00E63EB4">
        <w:rPr>
          <w:rFonts w:ascii="Times New Roman" w:eastAsia="Times New Roman" w:hAnsi="Times New Roman" w:cs="Times New Roman"/>
          <w:i/>
          <w:kern w:val="0"/>
          <w:u w:val="single"/>
          <w:lang w:eastAsia="ru-RU"/>
          <w14:ligatures w14:val="none"/>
        </w:rPr>
        <w:t>социальный фон школы: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701"/>
        <w:gridCol w:w="1417"/>
        <w:gridCol w:w="1559"/>
      </w:tblGrid>
      <w:tr w:rsidR="00052780" w:rsidRPr="00E63EB4" w14:paraId="041D1494" w14:textId="77777777" w:rsidTr="007A79E8">
        <w:trPr>
          <w:trHeight w:val="5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FB96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Категория </w:t>
            </w:r>
          </w:p>
        </w:tc>
        <w:tc>
          <w:tcPr>
            <w:tcW w:w="1701" w:type="dxa"/>
          </w:tcPr>
          <w:p w14:paraId="2DAF65E3" w14:textId="08704DE1" w:rsidR="00052780" w:rsidRPr="00E63EB4" w:rsidRDefault="007A79E8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2022–2023</w:t>
            </w:r>
          </w:p>
        </w:tc>
        <w:tc>
          <w:tcPr>
            <w:tcW w:w="1417" w:type="dxa"/>
          </w:tcPr>
          <w:p w14:paraId="3CE47860" w14:textId="591EB791" w:rsidR="00052780" w:rsidRPr="00E63EB4" w:rsidRDefault="007A79E8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2023–2024</w:t>
            </w:r>
          </w:p>
        </w:tc>
        <w:tc>
          <w:tcPr>
            <w:tcW w:w="1559" w:type="dxa"/>
          </w:tcPr>
          <w:p w14:paraId="23EADC95" w14:textId="4AEEE973" w:rsidR="00052780" w:rsidRPr="00E63EB4" w:rsidRDefault="007A79E8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2024–2025</w:t>
            </w:r>
          </w:p>
        </w:tc>
      </w:tr>
      <w:tr w:rsidR="00052780" w:rsidRPr="00E63EB4" w14:paraId="4D2C4E56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1A13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4077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EED8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B799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11</w:t>
            </w:r>
          </w:p>
        </w:tc>
      </w:tr>
      <w:tr w:rsidR="00052780" w:rsidRPr="00E63EB4" w14:paraId="5908511D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0658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449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B7F3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C08B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161</w:t>
            </w:r>
          </w:p>
        </w:tc>
      </w:tr>
      <w:tr w:rsidR="00052780" w:rsidRPr="00E63EB4" w14:paraId="03E114DB" w14:textId="77777777" w:rsidTr="007A79E8">
        <w:trPr>
          <w:trHeight w:val="4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9D5A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дети, находящиеся под опекой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5B09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6434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327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8</w:t>
            </w:r>
          </w:p>
        </w:tc>
      </w:tr>
      <w:tr w:rsidR="00052780" w:rsidRPr="00E63EB4" w14:paraId="1CD41607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C62F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инвалиды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F4DB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218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4912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103</w:t>
            </w:r>
          </w:p>
        </w:tc>
      </w:tr>
      <w:tr w:rsidR="00052780" w:rsidRPr="00E63EB4" w14:paraId="44257C01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BFE5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из семей родителей инвалидов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442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C711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AEC5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7</w:t>
            </w:r>
          </w:p>
        </w:tc>
      </w:tr>
      <w:tr w:rsidR="00052780" w:rsidRPr="00E63EB4" w14:paraId="7FB1E0C8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144B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из многодетных семей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6A99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20B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AE42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40</w:t>
            </w:r>
          </w:p>
        </w:tc>
      </w:tr>
      <w:tr w:rsidR="00052780" w:rsidRPr="00E63EB4" w14:paraId="37BFC742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4B72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из неполных семей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38BF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B32E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C39A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66</w:t>
            </w:r>
          </w:p>
        </w:tc>
      </w:tr>
      <w:tr w:rsidR="00052780" w:rsidRPr="00E63EB4" w14:paraId="6D355EFF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006C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из малообеспеченных семей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A16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7238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98F8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12</w:t>
            </w:r>
          </w:p>
        </w:tc>
      </w:tr>
      <w:tr w:rsidR="00052780" w:rsidRPr="00E63EB4" w14:paraId="5FF96D0D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50C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  <w:t>состоят на учете в ВШУ/КДН/ПДН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34D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6/0/1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07ED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9/0/1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D89B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20/0/1</w:t>
            </w:r>
          </w:p>
        </w:tc>
      </w:tr>
      <w:tr w:rsidR="00052780" w:rsidRPr="00E63EB4" w14:paraId="60EBD9A9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7525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tt-RU"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«группы 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C15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459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A167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</w:t>
            </w:r>
          </w:p>
        </w:tc>
      </w:tr>
      <w:tr w:rsidR="00052780" w:rsidRPr="00E63EB4" w14:paraId="7F8CA8DF" w14:textId="77777777" w:rsidTr="007A79E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2227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дети, обучающиеся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260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CF68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9D26" w14:textId="77777777" w:rsidR="00052780" w:rsidRPr="00E63EB4" w:rsidRDefault="00052780" w:rsidP="00E63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</w:t>
            </w:r>
          </w:p>
        </w:tc>
      </w:tr>
    </w:tbl>
    <w:p w14:paraId="071281C9" w14:textId="7E5EC218" w:rsidR="00972C82" w:rsidRPr="00E63EB4" w:rsidRDefault="00C32F8F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Утвержден список учащихся для занятий в кружках. Поданы заявки на все классы в </w:t>
      </w:r>
      <w:r w:rsidR="001E232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системе 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ГИС «ЕИС</w:t>
      </w:r>
      <w:r w:rsidR="00C7633B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E232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Навигатор</w:t>
      </w:r>
      <w:r w:rsidR="001E2327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B36BFA" w:rsidRPr="00E63EB4">
        <w:rPr>
          <w:rFonts w:ascii="Times New Roman" w:hAnsi="Times New Roman" w:cs="Times New Roman"/>
        </w:rPr>
        <w:t xml:space="preserve"> </w:t>
      </w:r>
      <w:r w:rsidR="00B36BFA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Реализации задач модуля «Классное руководство» способствует деятельность ШМО классных руководителей, учителей начальных классов и педагогов-предметников, организованная на основе результатов изучения сторон воспитательного процесса и профессиональных качеств педагогов, курирующих данное направление.  В течение года данные ШМО работали по утвержденному плану, в соответствии с которым были проведены тематические заседания. На заседаниях проводилось обсуждение открытых мероприятий, классных часов, рассматривались общие методические вопросы, происходил обмен опытом.</w:t>
      </w:r>
      <w:r w:rsidR="00C7633B" w:rsidRPr="00E63EB4">
        <w:rPr>
          <w:rFonts w:ascii="Times New Roman" w:hAnsi="Times New Roman" w:cs="Times New Roman"/>
        </w:rPr>
        <w:t xml:space="preserve"> </w:t>
      </w:r>
      <w:r w:rsidR="00C7633B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Основными формами методического обеспечения воспитательного процесса являлись: методическая учёба классных руководителей, индивидуальные консультации, участие в педсоветах и производственной учёбе, подбор методической литературы.</w:t>
      </w:r>
      <w:r w:rsidR="00C7633B" w:rsidRPr="00E63EB4">
        <w:rPr>
          <w:rFonts w:ascii="Times New Roman" w:hAnsi="Times New Roman" w:cs="Times New Roman"/>
        </w:rPr>
        <w:t xml:space="preserve"> </w:t>
      </w:r>
      <w:r w:rsidR="00C7633B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Педагоги школы регулярно участвовали в различных всероссийских и муниципальных вебинарах по вопросам воспитания.</w:t>
      </w:r>
    </w:p>
    <w:p w14:paraId="5B6BC10A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2024/2025 учебном году в школе прошел Педагогический Совет по воспитательной работе по теме </w:t>
      </w:r>
      <w:bookmarkStart w:id="1" w:name="_Hlk200437792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«Воспитание как приоритетная составляющая образовательного процесса ":</w:t>
      </w:r>
      <w:bookmarkEnd w:id="1"/>
    </w:p>
    <w:p w14:paraId="4FD97B91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«Использование возможностей цифровой образовательной среды для повышения познавательного интереса, обучающихся» - Перовская К. Р., классный руководитель 7 класса</w:t>
      </w:r>
    </w:p>
    <w:p w14:paraId="656648D5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«Гражданско-патриотическое воспитание в работе советника по воспитанию» - Зубок Э.Ф.</w:t>
      </w:r>
    </w:p>
    <w:p w14:paraId="20050772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«Гражданско-патриотическое воспитание на уроках музыки» - Ключникова Э. Ш.</w:t>
      </w:r>
    </w:p>
    <w:p w14:paraId="7BFB61C0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«Актуализация познавательной деятельности на уроках естествознания» - Королева О. В., классный руководитель 5а класса</w:t>
      </w:r>
    </w:p>
    <w:p w14:paraId="75E1EB92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«Особенности обучения и воспитания на дому обучающихся» - Панкова И. И.. учитель надомного обучения</w:t>
      </w:r>
    </w:p>
    <w:p w14:paraId="771744BC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"Использование наглядных средств на уроках трудового обучения для обеспечения безопасной и комфортной образовательной среды для детей с ОВЗ"- Низамова Н. А., классный руководитель 9б класса</w:t>
      </w:r>
    </w:p>
    <w:p w14:paraId="52B4D483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«Использование игровых приёмов на занятиях логопедии с детьми ОВЗ»- Фасхутдинова Г. А., классный руководитель 8 класса</w:t>
      </w:r>
    </w:p>
    <w:p w14:paraId="7E4974EF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8.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«Управление познавательной деятельностью на уроках трудового обучения и во внеурочное время» - Баталов Р. А., учитель трудового обучения</w:t>
      </w:r>
    </w:p>
    <w:p w14:paraId="631802BD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"Роль классного руководителя в воспитательном процессе в школе» - Маврина Ю. В., классный руководитель 3 класса</w:t>
      </w:r>
    </w:p>
    <w:p w14:paraId="2B2DE7B3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"Воспитание детей на занятиях кружковой работы " - Сафин Д. Г., учитель трудового обучения</w:t>
      </w:r>
    </w:p>
    <w:p w14:paraId="1B1E8C1B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«Общение педагога с родителями»- педагог-психолог Зайнагутдинова А. Р.</w:t>
      </w:r>
    </w:p>
    <w:p w14:paraId="7DF1A59F" w14:textId="1E5E11D4" w:rsidR="00B36BFA" w:rsidRPr="00E63EB4" w:rsidRDefault="00052780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</w:t>
      </w:r>
      <w:r w:rsidR="00B36BFA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рактическ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ой</w:t>
      </w:r>
      <w:r w:rsidR="00B36BFA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част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B36BFA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3A6BBF58" w14:textId="77777777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1.Королева О. В.  – Практикум</w:t>
      </w:r>
    </w:p>
    <w:p w14:paraId="1CD742B2" w14:textId="5298731A" w:rsidR="00B36BFA" w:rsidRPr="00E63EB4" w:rsidRDefault="00B36BF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2.Приемы активного слушания – педагог – психолог Сагдеева Е. В.</w:t>
      </w:r>
    </w:p>
    <w:p w14:paraId="0EE4146A" w14:textId="68FA3BA8" w:rsidR="00052780" w:rsidRPr="00E63EB4" w:rsidRDefault="00052780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3.ЗДВР Салихова 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 Т.</w:t>
      </w:r>
      <w:r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«Воспитание как приоритетная составляющая образовательного процесса ".</w:t>
      </w:r>
    </w:p>
    <w:p w14:paraId="7A01C4C7" w14:textId="6DE46788" w:rsidR="00613DE2" w:rsidRPr="00E63EB4" w:rsidRDefault="00613DE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Подготовлены и </w:t>
      </w:r>
      <w:r w:rsidR="009329D6" w:rsidRPr="00E63EB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проведены открытые </w:t>
      </w:r>
      <w:r w:rsidRPr="00E63EB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классные часы по темам:</w:t>
      </w:r>
    </w:p>
    <w:tbl>
      <w:tblPr>
        <w:tblStyle w:val="31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36BFA" w:rsidRPr="00E63EB4" w14:paraId="55B6191C" w14:textId="77777777" w:rsidTr="00052780">
        <w:tc>
          <w:tcPr>
            <w:tcW w:w="9209" w:type="dxa"/>
          </w:tcPr>
          <w:p w14:paraId="6F875CAB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рамках «Разговоры о важном». «Путь зерна» </w:t>
            </w:r>
          </w:p>
        </w:tc>
      </w:tr>
      <w:tr w:rsidR="00B36BFA" w:rsidRPr="00E63EB4" w14:paraId="0A8D409B" w14:textId="77777777" w:rsidTr="00052780">
        <w:tc>
          <w:tcPr>
            <w:tcW w:w="9209" w:type="dxa"/>
          </w:tcPr>
          <w:p w14:paraId="45EE3A1D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рамках «Разговоры о важном» «Как создать крепкую семью» </w:t>
            </w:r>
          </w:p>
        </w:tc>
      </w:tr>
      <w:tr w:rsidR="00B36BFA" w:rsidRPr="00E63EB4" w14:paraId="6BEA4670" w14:textId="77777777" w:rsidTr="00052780">
        <w:tc>
          <w:tcPr>
            <w:tcW w:w="9209" w:type="dxa"/>
          </w:tcPr>
          <w:p w14:paraId="67F42C95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рамках программы «Мои горизонты». «Познаю себя» </w:t>
            </w:r>
          </w:p>
        </w:tc>
      </w:tr>
      <w:tr w:rsidR="00B36BFA" w:rsidRPr="00E63EB4" w14:paraId="0D43C596" w14:textId="77777777" w:rsidTr="00052780">
        <w:tc>
          <w:tcPr>
            <w:tcW w:w="9209" w:type="dxa"/>
          </w:tcPr>
          <w:p w14:paraId="159D2549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рамках программы «Мои горизонты». «Пищевая промышленность» </w:t>
            </w:r>
          </w:p>
        </w:tc>
      </w:tr>
      <w:tr w:rsidR="00B36BFA" w:rsidRPr="00E63EB4" w14:paraId="114FCB13" w14:textId="77777777" w:rsidTr="00052780">
        <w:tc>
          <w:tcPr>
            <w:tcW w:w="9209" w:type="dxa"/>
          </w:tcPr>
          <w:p w14:paraId="7BFFCE66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рамках программы «Мои горизонты». «Россия здоровая» </w:t>
            </w:r>
          </w:p>
        </w:tc>
      </w:tr>
      <w:tr w:rsidR="00B36BFA" w:rsidRPr="00E63EB4" w14:paraId="0037B754" w14:textId="77777777" w:rsidTr="00052780">
        <w:tc>
          <w:tcPr>
            <w:tcW w:w="9209" w:type="dxa"/>
          </w:tcPr>
          <w:p w14:paraId="3D2E4037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 о важном «Век информации. 120 лет информационному Агентству России ТАСС»</w:t>
            </w:r>
          </w:p>
        </w:tc>
      </w:tr>
      <w:tr w:rsidR="00B36BFA" w:rsidRPr="00E63EB4" w14:paraId="39FC1722" w14:textId="77777777" w:rsidTr="00052780">
        <w:tc>
          <w:tcPr>
            <w:tcW w:w="9209" w:type="dxa"/>
          </w:tcPr>
          <w:p w14:paraId="7480CE48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«Открой свое будущее»</w:t>
            </w:r>
          </w:p>
        </w:tc>
      </w:tr>
      <w:tr w:rsidR="00B36BFA" w:rsidRPr="00E63EB4" w14:paraId="36A56B7C" w14:textId="77777777" w:rsidTr="00052780">
        <w:tc>
          <w:tcPr>
            <w:tcW w:w="9209" w:type="dxa"/>
          </w:tcPr>
          <w:p w14:paraId="171044E0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 о важном «Легенды о России»</w:t>
            </w:r>
          </w:p>
        </w:tc>
      </w:tr>
      <w:tr w:rsidR="00B36BFA" w:rsidRPr="00E63EB4" w14:paraId="341A64C2" w14:textId="77777777" w:rsidTr="00052780">
        <w:tc>
          <w:tcPr>
            <w:tcW w:w="9209" w:type="dxa"/>
          </w:tcPr>
          <w:p w14:paraId="03193F0E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«Россия индустриальная атомная промышленность»</w:t>
            </w:r>
          </w:p>
        </w:tc>
      </w:tr>
      <w:tr w:rsidR="00B36BFA" w:rsidRPr="00E63EB4" w14:paraId="239F011E" w14:textId="77777777" w:rsidTr="00052780">
        <w:tc>
          <w:tcPr>
            <w:tcW w:w="9209" w:type="dxa"/>
          </w:tcPr>
          <w:p w14:paraId="739827E3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Учителя.</w:t>
            </w:r>
          </w:p>
        </w:tc>
      </w:tr>
      <w:tr w:rsidR="00B36BFA" w:rsidRPr="00E63EB4" w14:paraId="465FC87E" w14:textId="77777777" w:rsidTr="00052780">
        <w:tc>
          <w:tcPr>
            <w:tcW w:w="9209" w:type="dxa"/>
          </w:tcPr>
          <w:p w14:paraId="25FAA315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разговора о важном «Герои Отечества»</w:t>
            </w:r>
          </w:p>
        </w:tc>
      </w:tr>
      <w:tr w:rsidR="00B36BFA" w:rsidRPr="00E63EB4" w14:paraId="3BEBED46" w14:textId="77777777" w:rsidTr="00052780">
        <w:tc>
          <w:tcPr>
            <w:tcW w:w="9209" w:type="dxa"/>
          </w:tcPr>
          <w:p w14:paraId="639B6DCD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программы «Мои горизонты» Биотехнологии.</w:t>
            </w:r>
          </w:p>
        </w:tc>
      </w:tr>
      <w:tr w:rsidR="00B36BFA" w:rsidRPr="00E63EB4" w14:paraId="396804A1" w14:textId="77777777" w:rsidTr="00052780">
        <w:tc>
          <w:tcPr>
            <w:tcW w:w="9209" w:type="dxa"/>
          </w:tcPr>
          <w:p w14:paraId="64FA713E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программы «Мои горизонты» Математика</w:t>
            </w:r>
          </w:p>
        </w:tc>
      </w:tr>
      <w:tr w:rsidR="00B36BFA" w:rsidRPr="00E63EB4" w14:paraId="214CCA73" w14:textId="77777777" w:rsidTr="00052780">
        <w:tc>
          <w:tcPr>
            <w:tcW w:w="9209" w:type="dxa"/>
          </w:tcPr>
          <w:p w14:paraId="668667BB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Разговоры о важном «Искусственный интеллект и человек» </w:t>
            </w:r>
          </w:p>
        </w:tc>
      </w:tr>
      <w:tr w:rsidR="00B36BFA" w:rsidRPr="00E63EB4" w14:paraId="6EC6C900" w14:textId="77777777" w:rsidTr="00052780">
        <w:tc>
          <w:tcPr>
            <w:tcW w:w="9209" w:type="dxa"/>
          </w:tcPr>
          <w:p w14:paraId="19FF7166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Шаги в профессию: Практико-ориентированное занятие: Россия здоровая </w:t>
            </w:r>
          </w:p>
        </w:tc>
      </w:tr>
      <w:tr w:rsidR="00B36BFA" w:rsidRPr="00E63EB4" w14:paraId="5981BCB2" w14:textId="77777777" w:rsidTr="00052780">
        <w:tc>
          <w:tcPr>
            <w:tcW w:w="9209" w:type="dxa"/>
          </w:tcPr>
          <w:p w14:paraId="5B1A0101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программы «Разговоры о важно». Год защитника Отечества.</w:t>
            </w:r>
          </w:p>
        </w:tc>
      </w:tr>
      <w:tr w:rsidR="00B36BFA" w:rsidRPr="00E63EB4" w14:paraId="3DDF2AC1" w14:textId="77777777" w:rsidTr="00052780">
        <w:tc>
          <w:tcPr>
            <w:tcW w:w="9209" w:type="dxa"/>
          </w:tcPr>
          <w:p w14:paraId="6130D426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 по теме «Моя малая Родина»</w:t>
            </w:r>
          </w:p>
        </w:tc>
      </w:tr>
      <w:tr w:rsidR="00B36BFA" w:rsidRPr="00E63EB4" w14:paraId="3F9D525F" w14:textId="77777777" w:rsidTr="00052780">
        <w:tc>
          <w:tcPr>
            <w:tcW w:w="9209" w:type="dxa"/>
          </w:tcPr>
          <w:p w14:paraId="35780495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по теме «Лёгкая промышленность»</w:t>
            </w:r>
          </w:p>
        </w:tc>
      </w:tr>
      <w:tr w:rsidR="00B36BFA" w:rsidRPr="00E63EB4" w14:paraId="2530BF1B" w14:textId="77777777" w:rsidTr="00052780">
        <w:tc>
          <w:tcPr>
            <w:tcW w:w="9209" w:type="dxa"/>
          </w:tcPr>
          <w:p w14:paraId="116DEA3F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важном» Союзное государство Белоруссии и России</w:t>
            </w:r>
          </w:p>
        </w:tc>
      </w:tr>
      <w:tr w:rsidR="00B36BFA" w:rsidRPr="00E63EB4" w14:paraId="5CBD3FF9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81F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«Разговоры о важном». «Твой вклад в общее дело».</w:t>
            </w:r>
          </w:p>
        </w:tc>
      </w:tr>
      <w:tr w:rsidR="00B36BFA" w:rsidRPr="00E63EB4" w14:paraId="0EA14A58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256C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«Разговоры о важном». «Миссия- милосердия (ко дню волонтёра)».</w:t>
            </w:r>
          </w:p>
        </w:tc>
      </w:tr>
      <w:tr w:rsidR="00B36BFA" w:rsidRPr="00E63EB4" w14:paraId="7916A620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F73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«Разговоры о важном». «Арктика-территория развития».</w:t>
            </w:r>
          </w:p>
        </w:tc>
      </w:tr>
      <w:tr w:rsidR="00B36BFA" w:rsidRPr="00E63EB4" w14:paraId="4CC28F1A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69A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«Разговоры о важном». «Международный женский день».</w:t>
            </w:r>
          </w:p>
        </w:tc>
      </w:tr>
      <w:tr w:rsidR="00B36BFA" w:rsidRPr="00E63EB4" w14:paraId="2ED2A17F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C3E4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профессию.</w:t>
            </w:r>
          </w:p>
        </w:tc>
      </w:tr>
      <w:tr w:rsidR="00B36BFA" w:rsidRPr="00E63EB4" w14:paraId="685A6A38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5EAD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цикла уроков «Билет в будущее»:</w:t>
            </w:r>
          </w:p>
          <w:p w14:paraId="2E886ED3" w14:textId="6E64BC0C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Отраслевое занятие «Россия безопасная: полиция, противопожарная служба, служба спасения, охрана;</w:t>
            </w:r>
          </w:p>
        </w:tc>
      </w:tr>
      <w:tr w:rsidR="00B36BFA" w:rsidRPr="00E63EB4" w14:paraId="2F07A0CA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875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рамках цикла уроков «Разговор о важном»: </w:t>
            </w:r>
          </w:p>
          <w:p w14:paraId="1F7CDD9F" w14:textId="77777777" w:rsidR="00B36BFA" w:rsidRPr="00E63EB4" w:rsidRDefault="00B36BFA" w:rsidP="00E63EB4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День воссоединения Крыма и Севастополя с Россией. 100-летие Артека</w:t>
            </w:r>
          </w:p>
        </w:tc>
      </w:tr>
      <w:tr w:rsidR="00B36BFA" w:rsidRPr="00E63EB4" w14:paraId="4B15AAE4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3781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 «День Российской печати»</w:t>
            </w:r>
          </w:p>
        </w:tc>
      </w:tr>
      <w:tr w:rsidR="00B36BFA" w:rsidRPr="00E63EB4" w14:paraId="298D6D6A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AD5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Шаги в профессию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Мое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будущее»</w:t>
            </w:r>
          </w:p>
        </w:tc>
      </w:tr>
      <w:tr w:rsidR="00B36BFA" w:rsidRPr="00E63EB4" w14:paraId="38AB2A19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4E7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 «Бизнес и технологическое предпринимательство»</w:t>
            </w:r>
          </w:p>
        </w:tc>
      </w:tr>
      <w:tr w:rsidR="00B36BFA" w:rsidRPr="00E63EB4" w14:paraId="522E29E9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C68B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«Россия умная: наука и образование»</w:t>
            </w:r>
          </w:p>
        </w:tc>
      </w:tr>
      <w:tr w:rsidR="00B36BFA" w:rsidRPr="00E63EB4" w14:paraId="789EDAEF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AB0E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Шаги в профессию «Россия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безопасная  военно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-промышленный комплекс»</w:t>
            </w:r>
          </w:p>
        </w:tc>
      </w:tr>
      <w:tr w:rsidR="00B36BFA" w:rsidRPr="00E63EB4" w14:paraId="6A6049B5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FF49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 «Массовый спорт в России»</w:t>
            </w:r>
          </w:p>
        </w:tc>
      </w:tr>
      <w:tr w:rsidR="00B36BFA" w:rsidRPr="00E63EB4" w14:paraId="2230F5CE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DF5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«Россия умная- программирование и телекоммуникации»</w:t>
            </w:r>
          </w:p>
        </w:tc>
      </w:tr>
      <w:tr w:rsidR="00B36BFA" w:rsidRPr="00E63EB4" w14:paraId="7C212F52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AE49" w14:textId="33EDC676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«</w:t>
            </w:r>
            <w:r w:rsidR="007A79E8"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социальная</w:t>
            </w: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сервиз и туризм»</w:t>
            </w:r>
          </w:p>
        </w:tc>
      </w:tr>
      <w:tr w:rsidR="00B36BFA" w:rsidRPr="00E63EB4" w14:paraId="7D2B2C62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529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Шаги в профессию. Практико-ориентированное занятие: Россия социальная</w:t>
            </w:r>
          </w:p>
        </w:tc>
      </w:tr>
      <w:tr w:rsidR="00B36BFA" w:rsidRPr="00E63EB4" w14:paraId="22BAF0E7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2A9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важном: Медицина России</w:t>
            </w:r>
          </w:p>
        </w:tc>
      </w:tr>
      <w:tr w:rsidR="00B36BFA" w:rsidRPr="00E63EB4" w14:paraId="49458FC7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7A5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профессию: «Россия безопасности: вооруженные силы и гражданская оборона»</w:t>
            </w:r>
          </w:p>
        </w:tc>
      </w:tr>
      <w:tr w:rsidR="00B36BFA" w:rsidRPr="00E63EB4" w14:paraId="38C7DAED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96AB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 «Ценности, которые нас объединяют»</w:t>
            </w:r>
          </w:p>
        </w:tc>
      </w:tr>
      <w:tr w:rsidR="00B36BFA" w:rsidRPr="00E63EB4" w14:paraId="7D39B70D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8059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в профессию Практико-ориентированное занятие (Россия безопасная)</w:t>
            </w:r>
          </w:p>
        </w:tc>
      </w:tr>
      <w:tr w:rsidR="00B36BFA" w:rsidRPr="00E63EB4" w14:paraId="2116636A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130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«Разговоры о важном». «Гражданская авиация России».</w:t>
            </w:r>
          </w:p>
        </w:tc>
      </w:tr>
      <w:tr w:rsidR="00B36BFA" w:rsidRPr="00E63EB4" w14:paraId="53BA2ED6" w14:textId="77777777" w:rsidTr="00052780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B0A6" w14:textId="77777777" w:rsidR="00B36BFA" w:rsidRPr="00E63EB4" w:rsidRDefault="00B36BFA" w:rsidP="00E63EB4">
            <w:pPr>
              <w:widowControl w:val="0"/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рамках «Разговоры о важном». «Жизнь в движении».</w:t>
            </w:r>
          </w:p>
        </w:tc>
      </w:tr>
    </w:tbl>
    <w:p w14:paraId="2DDFB7A8" w14:textId="4835FC1E" w:rsidR="00613DE2" w:rsidRPr="00E63EB4" w:rsidRDefault="00613DE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также еженедельно проводились общешкольные линейки с исполнение гимна РФ, подведением итогов мероприятий.</w:t>
      </w:r>
      <w:r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Классными руководителями проводилась работа с учителями-предметниками по вопросу успеваемости учащихся. Проводилась индивидуальная работа по повышению успеваемости учащихся. Перед каникулами </w:t>
      </w:r>
      <w:r w:rsidR="00B61BF9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проводились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инструктажи с учащимися по ПБ, ПДД. </w:t>
      </w:r>
    </w:p>
    <w:p w14:paraId="08312F57" w14:textId="1825134D" w:rsidR="00B61BF9" w:rsidRPr="00E63EB4" w:rsidRDefault="00B61BF9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начало </w:t>
      </w:r>
      <w:r w:rsidR="009329D6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2024–</w:t>
      </w:r>
      <w:r w:rsidR="0005278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2025 учебного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года в школе сформирован </w:t>
      </w:r>
      <w:r w:rsidR="009329D6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общеобразовательных классов. </w:t>
      </w:r>
    </w:p>
    <w:p w14:paraId="16F90E16" w14:textId="6C059F1D" w:rsidR="00B61BF9" w:rsidRPr="00E63EB4" w:rsidRDefault="00B61BF9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Классными руководителями использовались различные формы работы с обучающимися и их родителями в рамках модуля «Классное</w:t>
      </w:r>
      <w:r w:rsidR="009329D6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руководство»:</w:t>
      </w:r>
    </w:p>
    <w:p w14:paraId="6B9E170A" w14:textId="250DBEBF" w:rsidR="00B61BF9" w:rsidRPr="00E63EB4" w:rsidRDefault="00B61BF9" w:rsidP="00E63E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тематические классные часы; часы общения;</w:t>
      </w:r>
    </w:p>
    <w:p w14:paraId="2AE6CB8D" w14:textId="1F636ECC" w:rsidR="00B61BF9" w:rsidRPr="00E63EB4" w:rsidRDefault="00B61BF9" w:rsidP="00E63E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творческих конкурсах: конкурсы рисунков, фотоконкурсы, конкурс чтецов;</w:t>
      </w:r>
    </w:p>
    <w:p w14:paraId="731BAFDE" w14:textId="084C198B" w:rsidR="00B61BF9" w:rsidRPr="00E63EB4" w:rsidRDefault="00B61BF9" w:rsidP="00E63E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коллективные творческие дела;</w:t>
      </w:r>
    </w:p>
    <w:p w14:paraId="0836DB14" w14:textId="49F50A40" w:rsidR="00B61BF9" w:rsidRPr="00E63EB4" w:rsidRDefault="00B61BF9" w:rsidP="00E63E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экскурсии;</w:t>
      </w:r>
    </w:p>
    <w:p w14:paraId="3B7F3275" w14:textId="356B3A8C" w:rsidR="00B61BF9" w:rsidRPr="00E63EB4" w:rsidRDefault="00B61BF9" w:rsidP="00E63E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социальные акции;</w:t>
      </w:r>
    </w:p>
    <w:p w14:paraId="19BF8215" w14:textId="5C39FAB7" w:rsidR="00B61BF9" w:rsidRPr="00E63EB4" w:rsidRDefault="00B61BF9" w:rsidP="00E63EB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интеллектуальных конкурсах, олимпиадах (дистанционно);</w:t>
      </w:r>
    </w:p>
    <w:p w14:paraId="62EE0F5B" w14:textId="15BF071D" w:rsidR="00B61BF9" w:rsidRPr="00E63EB4" w:rsidRDefault="00B61BF9" w:rsidP="00E63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индивидуальные беседы с обучающимися;</w:t>
      </w:r>
    </w:p>
    <w:p w14:paraId="0540CD8B" w14:textId="4B4DE9D9" w:rsidR="00B61BF9" w:rsidRPr="00E63EB4" w:rsidRDefault="00B61BF9" w:rsidP="00E63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индивидуальные беседы с родителями;</w:t>
      </w:r>
    </w:p>
    <w:p w14:paraId="2614927F" w14:textId="174331ED" w:rsidR="009329D6" w:rsidRPr="00E63EB4" w:rsidRDefault="009329D6" w:rsidP="00E63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вели активную работу по организации мероприятий в каникулярное время;</w:t>
      </w:r>
    </w:p>
    <w:p w14:paraId="221A08FE" w14:textId="34E316D8" w:rsidR="00B61BF9" w:rsidRPr="00E63EB4" w:rsidRDefault="00B61BF9" w:rsidP="00E63EB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родительские собрания.</w:t>
      </w:r>
    </w:p>
    <w:p w14:paraId="6DCD6D74" w14:textId="6191A541" w:rsidR="00972C82" w:rsidRPr="00E63EB4" w:rsidRDefault="00B61BF9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результатам наблюдения и собеседования администрации с педагогами-предметниками, педагогом-психологом, анкетированием обучающихся</w:t>
      </w:r>
      <w:r w:rsidR="009329D6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их родителей качество совместной деятельности классных руководителей и их классов за учебный год оценивается как хорошее.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Запланированные мероприятия по воспитательной работе на 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2024–2025 учебный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показали, что:</w:t>
      </w:r>
    </w:p>
    <w:p w14:paraId="297EDBC9" w14:textId="4718034D" w:rsidR="00972C82" w:rsidRPr="00E63EB4" w:rsidRDefault="00972C82" w:rsidP="00E63EB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целом классные руководители владеют основными формами и методами работы с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обучающимися и справляются со своими обязанностями;</w:t>
      </w:r>
    </w:p>
    <w:p w14:paraId="78EBF6BC" w14:textId="60B1C674" w:rsidR="00972C82" w:rsidRPr="00E63EB4" w:rsidRDefault="00972C82" w:rsidP="00E63EB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классные руководители готовы делиться своими наработками и достижениями в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области работы классного руководителя;</w:t>
      </w:r>
    </w:p>
    <w:p w14:paraId="5CE31C30" w14:textId="7ECC3A90" w:rsidR="00972C82" w:rsidRPr="00E63EB4" w:rsidRDefault="00972C82" w:rsidP="00E63EB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классные руководители заинтересованы в плодотворной и успешной работе, 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как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ищут пути решения различных профессиональных вопросов, в том числе активно</w:t>
      </w:r>
      <w:r w:rsidR="007A79E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участвуя в обсуждении по проблемам классного руководства.</w:t>
      </w:r>
    </w:p>
    <w:p w14:paraId="09887077" w14:textId="77777777" w:rsidR="000D5734" w:rsidRPr="00E63EB4" w:rsidRDefault="000D5734" w:rsidP="00E63EB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 «Урочная деятельность»</w:t>
      </w:r>
    </w:p>
    <w:p w14:paraId="2C6440CF" w14:textId="22ADBF35" w:rsidR="000D5734" w:rsidRPr="00E63EB4" w:rsidRDefault="00FE41AB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«Урок - важнейшая организационная форма процесса познания мира учащимися. От того, как дети познают мир, какие убеждения формируются у них, зависит весь строй их духов ной жизни. Но познание мира не сводится только к усвоению знаний…» (Сухомлинский </w:t>
      </w:r>
      <w:proofErr w:type="gramStart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В.А.</w:t>
      </w:r>
      <w:proofErr w:type="gramEnd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</w:t>
      </w:r>
      <w:r w:rsidR="000D5734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уроках педагоги стремились максимально использовать воспитательные возможности содержания учебных предметов для формирования у обучающихся традиционных духовно-нравственных и социокультурных ценностей, подбирали соответствующее содержание уроков, заданий, вспомогательных материалов, проблемных ситуаций для обсуждений. Учителя включали в рабочие программы по учебным предметам целевые ориентиры результатов воспитания, учитывали в определении воспитательных задач уроков. Также в рабочие программы учебных предметов была включена тематика в соответствии с календарным планом воспитательной работы на 2024–</w:t>
      </w:r>
      <w:r w:rsidR="00C7633B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2025 учебный</w:t>
      </w:r>
      <w:r w:rsidR="000D5734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год.</w:t>
      </w:r>
    </w:p>
    <w:p w14:paraId="25432E5E" w14:textId="2F0EB734" w:rsidR="000D5734" w:rsidRPr="00E63EB4" w:rsidRDefault="000D5734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Педагоги выбирали методы, методики,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стремились к реализации приоритета воспитания в учебной деятельности. На уроках привлекали внимание обучающихся к ценностному аспекту изучаемых предметов, явлений и событий. Применяли интерактивные формы учебной работы — интеллектуальные, стимулирующие познавательную мотивацию, игровые методики, дающие возможность приобрести опыт ведения диалога; групповую работу, которая учит строить отношения и действовать в команде,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способствует развитию мышления. Побуждали обучающихся соблюдать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нормы поведения, правила общения со сверстниками и педагогами, соответствующие укладу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общеобразовательной организации, установление и поддержку доброжелательной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атмосферы. 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Инициировали и поддерживали исследовательскую деятельность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обучающихся, планирование и выполнение индивидуальных и групповых проектов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воспитательной направленности</w:t>
      </w:r>
      <w:r w:rsidR="00FE3EE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7815EF2" w14:textId="5B646368" w:rsidR="00FE3EEE" w:rsidRPr="00E63EB4" w:rsidRDefault="00FE3EEE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течение учебного года заместителем директора по ВР проводилась организационная работа. В начале учебного года были составлены графики дежурства по школе учителей. В сентябре были согласованы и рекомендованы для утверждения планы воспитательной работы классных руководителей, программы внеурочной деятельности, кружковой работы.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73"/>
        <w:gridCol w:w="1868"/>
        <w:gridCol w:w="1867"/>
        <w:gridCol w:w="1868"/>
        <w:gridCol w:w="1869"/>
      </w:tblGrid>
      <w:tr w:rsidR="00C7633B" w:rsidRPr="00E63EB4" w14:paraId="55601D8F" w14:textId="77777777" w:rsidTr="00E269C8">
        <w:tc>
          <w:tcPr>
            <w:tcW w:w="9345" w:type="dxa"/>
            <w:gridSpan w:val="5"/>
          </w:tcPr>
          <w:p w14:paraId="1F0D1EB7" w14:textId="410B5FF6" w:rsidR="00C7633B" w:rsidRPr="00E63EB4" w:rsidRDefault="00C7633B" w:rsidP="00E63EB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УРОЧНАЯ ДЕЯТЕЛЬНОСТЬ</w:t>
            </w:r>
          </w:p>
        </w:tc>
      </w:tr>
      <w:tr w:rsidR="00C7633B" w:rsidRPr="00E63EB4" w14:paraId="4DE1DD91" w14:textId="77777777">
        <w:tc>
          <w:tcPr>
            <w:tcW w:w="1869" w:type="dxa"/>
          </w:tcPr>
          <w:p w14:paraId="635AD0F0" w14:textId="404D4E99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Дела, события, мероприятия</w:t>
            </w:r>
          </w:p>
        </w:tc>
        <w:tc>
          <w:tcPr>
            <w:tcW w:w="1869" w:type="dxa"/>
          </w:tcPr>
          <w:p w14:paraId="7C1C29C9" w14:textId="77777777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Дата</w:t>
            </w:r>
          </w:p>
          <w:p w14:paraId="2E0E66CC" w14:textId="5F7C0545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проведения</w:t>
            </w:r>
          </w:p>
        </w:tc>
        <w:tc>
          <w:tcPr>
            <w:tcW w:w="1869" w:type="dxa"/>
          </w:tcPr>
          <w:p w14:paraId="798A7141" w14:textId="3D9A6C21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Классы</w:t>
            </w:r>
          </w:p>
        </w:tc>
        <w:tc>
          <w:tcPr>
            <w:tcW w:w="1869" w:type="dxa"/>
          </w:tcPr>
          <w:p w14:paraId="2B37D654" w14:textId="77777777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</w:t>
            </w:r>
          </w:p>
          <w:p w14:paraId="4F27BFF3" w14:textId="18262A50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участников</w:t>
            </w:r>
          </w:p>
        </w:tc>
        <w:tc>
          <w:tcPr>
            <w:tcW w:w="1869" w:type="dxa"/>
          </w:tcPr>
          <w:p w14:paraId="42FBB880" w14:textId="5613F05F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C7633B" w:rsidRPr="00E63EB4" w14:paraId="645BDB07" w14:textId="77777777">
        <w:tc>
          <w:tcPr>
            <w:tcW w:w="1869" w:type="dxa"/>
          </w:tcPr>
          <w:p w14:paraId="2E394C43" w14:textId="77777777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осуществлялись по учебному</w:t>
            </w:r>
          </w:p>
          <w:p w14:paraId="672F7AA2" w14:textId="77777777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плану согласно рабочим</w:t>
            </w:r>
          </w:p>
          <w:p w14:paraId="6CFDE00F" w14:textId="081C1F67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программам педагогов на </w:t>
            </w:r>
            <w:r w:rsidR="00413763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2024–</w:t>
            </w:r>
            <w:proofErr w:type="gramStart"/>
            <w:r w:rsidR="00413763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2025 </w:t>
            </w: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учебный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1869" w:type="dxa"/>
          </w:tcPr>
          <w:p w14:paraId="62899E3A" w14:textId="1F3EFFEC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01.09.2024 – 30.05.2025</w:t>
            </w:r>
          </w:p>
        </w:tc>
        <w:tc>
          <w:tcPr>
            <w:tcW w:w="1869" w:type="dxa"/>
          </w:tcPr>
          <w:p w14:paraId="5487FDCC" w14:textId="378A2EFA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1-9</w:t>
            </w:r>
          </w:p>
        </w:tc>
        <w:tc>
          <w:tcPr>
            <w:tcW w:w="1869" w:type="dxa"/>
          </w:tcPr>
          <w:p w14:paraId="00205614" w14:textId="7B9115D9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161</w:t>
            </w:r>
          </w:p>
        </w:tc>
        <w:tc>
          <w:tcPr>
            <w:tcW w:w="1869" w:type="dxa"/>
          </w:tcPr>
          <w:p w14:paraId="031933A4" w14:textId="13830412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ЗДУВР</w:t>
            </w:r>
          </w:p>
          <w:p w14:paraId="7392DE02" w14:textId="6807E3BA" w:rsidR="00C7633B" w:rsidRPr="00E63EB4" w:rsidRDefault="00C7633B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ЗДВР</w:t>
            </w:r>
          </w:p>
        </w:tc>
      </w:tr>
    </w:tbl>
    <w:p w14:paraId="2814C090" w14:textId="52FB0D00" w:rsidR="000D5734" w:rsidRPr="00E63EB4" w:rsidRDefault="000D5734" w:rsidP="00E63E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течение отчетного периода педагогами проведены следующие открыт</w:t>
      </w:r>
      <w:r w:rsidR="00FE41AB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 уроки и</w:t>
      </w:r>
    </w:p>
    <w:p w14:paraId="3F2C14D3" w14:textId="65E33769" w:rsidR="000D5734" w:rsidRPr="00E63EB4" w:rsidRDefault="00413763" w:rsidP="00E63E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мастер-классы</w:t>
      </w:r>
      <w:r w:rsidR="000D5734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509D06B1" w14:textId="5BAEF764" w:rsidR="00FE41AB" w:rsidRPr="00E63EB4" w:rsidRDefault="000D5734" w:rsidP="00E63EB4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Открытые уроки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01"/>
        <w:gridCol w:w="3015"/>
        <w:gridCol w:w="1358"/>
        <w:gridCol w:w="2971"/>
      </w:tblGrid>
      <w:tr w:rsidR="00C23CAA" w:rsidRPr="00E63EB4" w14:paraId="64A311F7" w14:textId="77777777" w:rsidTr="00413763">
        <w:tc>
          <w:tcPr>
            <w:tcW w:w="2001" w:type="dxa"/>
          </w:tcPr>
          <w:p w14:paraId="1D39C1B0" w14:textId="0279173E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3015" w:type="dxa"/>
          </w:tcPr>
          <w:p w14:paraId="4BC83DD3" w14:textId="7A7D4FDB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тема</w:t>
            </w:r>
          </w:p>
        </w:tc>
        <w:tc>
          <w:tcPr>
            <w:tcW w:w="1358" w:type="dxa"/>
          </w:tcPr>
          <w:p w14:paraId="5BF8AD07" w14:textId="346D7674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2971" w:type="dxa"/>
          </w:tcPr>
          <w:p w14:paraId="6E12DC87" w14:textId="66660E4A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педагог</w:t>
            </w:r>
          </w:p>
        </w:tc>
      </w:tr>
      <w:tr w:rsidR="00C23CAA" w:rsidRPr="00E63EB4" w14:paraId="3A3D0C24" w14:textId="77777777" w:rsidTr="00413763">
        <w:tc>
          <w:tcPr>
            <w:tcW w:w="2001" w:type="dxa"/>
          </w:tcPr>
          <w:p w14:paraId="5EF5125C" w14:textId="1822C88A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Чтение</w:t>
            </w:r>
          </w:p>
        </w:tc>
        <w:tc>
          <w:tcPr>
            <w:tcW w:w="3015" w:type="dxa"/>
          </w:tcPr>
          <w:p w14:paraId="7ACE4742" w14:textId="09740CAF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«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Путешествие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в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мир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сказок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»</w:t>
            </w:r>
          </w:p>
        </w:tc>
        <w:tc>
          <w:tcPr>
            <w:tcW w:w="1358" w:type="dxa"/>
          </w:tcPr>
          <w:p w14:paraId="5690A822" w14:textId="4417520B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971" w:type="dxa"/>
          </w:tcPr>
          <w:p w14:paraId="4DB339E0" w14:textId="77777777" w:rsidR="00C23CAA" w:rsidRPr="00E63EB4" w:rsidRDefault="00C23CAA" w:rsidP="00E63EB4">
            <w:pPr>
              <w:ind w:right="142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Гамза  О.Р.</w:t>
            </w:r>
            <w:proofErr w:type="gramEnd"/>
          </w:p>
          <w:p w14:paraId="068F159E" w14:textId="27E0D74F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Антипова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Н.Н.</w:t>
            </w:r>
            <w:proofErr w:type="gramEnd"/>
          </w:p>
        </w:tc>
      </w:tr>
      <w:tr w:rsidR="00C23CAA" w:rsidRPr="00E63EB4" w14:paraId="7A30FF8F" w14:textId="77777777" w:rsidTr="00413763">
        <w:tc>
          <w:tcPr>
            <w:tcW w:w="2001" w:type="dxa"/>
          </w:tcPr>
          <w:p w14:paraId="53078E54" w14:textId="39306930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Мир природы и человека</w:t>
            </w:r>
          </w:p>
        </w:tc>
        <w:tc>
          <w:tcPr>
            <w:tcW w:w="3015" w:type="dxa"/>
          </w:tcPr>
          <w:p w14:paraId="63EC10C5" w14:textId="11402198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«В гостях у профессора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Почемучкина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1358" w:type="dxa"/>
          </w:tcPr>
          <w:p w14:paraId="724C30C0" w14:textId="64557ED0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2-3</w:t>
            </w:r>
          </w:p>
        </w:tc>
        <w:tc>
          <w:tcPr>
            <w:tcW w:w="2971" w:type="dxa"/>
          </w:tcPr>
          <w:p w14:paraId="6FF7381F" w14:textId="3EEECD0D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Акимова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С.В.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, Шамсутдинова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Н.Р.</w:t>
            </w:r>
            <w:proofErr w:type="gramEnd"/>
          </w:p>
        </w:tc>
      </w:tr>
      <w:tr w:rsidR="00C23CAA" w:rsidRPr="00E63EB4" w14:paraId="69DE38DD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0C5B" w14:textId="6A3D3D3E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Чтение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DF30" w14:textId="4A63655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«Тема Родины в стихотворении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И.А.Бунина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«Листопад»».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365D" w14:textId="62339112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5а,5б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0E7" w14:textId="77777777" w:rsidR="00C23CAA" w:rsidRPr="00E63EB4" w:rsidRDefault="00C23CAA" w:rsidP="00E63EB4">
            <w:pPr>
              <w:ind w:right="142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Королева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О.В.</w:t>
            </w:r>
            <w:proofErr w:type="gramEnd"/>
          </w:p>
          <w:p w14:paraId="55D8666D" w14:textId="1D99A74E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Антипова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Н.Н.</w:t>
            </w:r>
            <w:proofErr w:type="gramEnd"/>
          </w:p>
        </w:tc>
      </w:tr>
      <w:tr w:rsidR="00C23CAA" w:rsidRPr="00E63EB4" w14:paraId="06FB2467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6B40" w14:textId="2AB418B4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Урок здоровья, приуроченный к международному дню без интернета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E7B" w14:textId="5A248229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«Турнир по шахматам и шашкам»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26C" w14:textId="45A257C1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6,8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606F" w14:textId="77777777" w:rsidR="00C23CAA" w:rsidRPr="00E63EB4" w:rsidRDefault="00C23CAA" w:rsidP="00E63EB4">
            <w:pPr>
              <w:ind w:right="142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Г.А.</w:t>
            </w:r>
            <w:proofErr w:type="gramEnd"/>
          </w:p>
          <w:p w14:paraId="1C392338" w14:textId="77777777" w:rsidR="00C23CAA" w:rsidRPr="00E63EB4" w:rsidRDefault="00C23CAA" w:rsidP="00E63EB4">
            <w:pPr>
              <w:ind w:right="142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Баталова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Ю.В.</w:t>
            </w:r>
            <w:proofErr w:type="gramEnd"/>
          </w:p>
          <w:p w14:paraId="4B2935A0" w14:textId="5708EB38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Зубок Э.Ф.</w:t>
            </w:r>
          </w:p>
        </w:tc>
      </w:tr>
      <w:tr w:rsidR="00C23CAA" w:rsidRPr="00E63EB4" w14:paraId="5EA6024A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3EC2" w14:textId="34008239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Родной язык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9348" w14:textId="1290897F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Викторина «Богатство родного языка»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645" w14:textId="4DF776DF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8,9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2985" w14:textId="77777777" w:rsidR="00C23CAA" w:rsidRPr="00E63EB4" w:rsidRDefault="00C23CAA" w:rsidP="00E63EB4">
            <w:pPr>
              <w:ind w:right="142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Г.А.</w:t>
            </w:r>
            <w:proofErr w:type="gramEnd"/>
          </w:p>
          <w:p w14:paraId="708FFB3B" w14:textId="4D7DAB5B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Гайнанова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А.Л.</w:t>
            </w:r>
            <w:proofErr w:type="gramEnd"/>
          </w:p>
        </w:tc>
      </w:tr>
      <w:tr w:rsidR="00C23CAA" w:rsidRPr="00E63EB4" w14:paraId="6F2F7CB3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B477" w14:textId="6923AC4E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Родной язык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FC11" w14:textId="18961BE8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Урок толерантности «Татарстан-наш общий дом»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F2EA" w14:textId="51B95884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37F" w14:textId="77777777" w:rsidR="00C23CAA" w:rsidRPr="00E63EB4" w:rsidRDefault="00C23CAA" w:rsidP="00E63EB4">
            <w:pPr>
              <w:ind w:right="142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Г.А.</w:t>
            </w:r>
            <w:proofErr w:type="gramEnd"/>
          </w:p>
          <w:p w14:paraId="2346D393" w14:textId="7777777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C23CAA" w:rsidRPr="00E63EB4" w14:paraId="7F0A5ECF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D81D" w14:textId="75785D4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ОСЖ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9864" w14:textId="259F6D72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"Выращивание овощных культур"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595" w14:textId="7036839B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9а,9б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BF4D" w14:textId="7777777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Шевцова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Г.А.</w:t>
            </w:r>
            <w:proofErr w:type="gramEnd"/>
          </w:p>
          <w:p w14:paraId="7FF1EC7C" w14:textId="6BAEDFAF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Салихова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Г.Т.</w:t>
            </w:r>
            <w:proofErr w:type="gramEnd"/>
          </w:p>
        </w:tc>
      </w:tr>
      <w:tr w:rsidR="007304FF" w:rsidRPr="00E63EB4" w14:paraId="759F76AB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63D2" w14:textId="50AAD3DE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ОСЖ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6155" w14:textId="6361CFB7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"Напитки. Приготовление чая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BF09" w14:textId="57203A2D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7C7F" w14:textId="77777777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Шевцова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Г.А.</w:t>
            </w:r>
            <w:proofErr w:type="gramEnd"/>
          </w:p>
          <w:p w14:paraId="7A85AF35" w14:textId="190104C2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Салихова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Г.Т.</w:t>
            </w:r>
            <w:proofErr w:type="gramEnd"/>
          </w:p>
        </w:tc>
      </w:tr>
      <w:tr w:rsidR="00260553" w:rsidRPr="00E63EB4" w14:paraId="7F7CFEC7" w14:textId="77777777" w:rsidTr="00413763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EF24" w14:textId="48E8B29C" w:rsidR="00260553" w:rsidRPr="00E63EB4" w:rsidRDefault="00D67AE5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Музейный урок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E9E" w14:textId="3DE20553" w:rsidR="00260553" w:rsidRPr="00E63EB4" w:rsidRDefault="00D67AE5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«Выпускники участники СВО»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24A9" w14:textId="03BCFF90" w:rsidR="00260553" w:rsidRPr="00E63EB4" w:rsidRDefault="00D67AE5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5-9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493F" w14:textId="052F9EC8" w:rsidR="00260553" w:rsidRPr="00E63EB4" w:rsidRDefault="00D67AE5" w:rsidP="00E63EB4">
            <w:pPr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Марисова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М.С.</w:t>
            </w:r>
            <w:proofErr w:type="gramEnd"/>
          </w:p>
        </w:tc>
      </w:tr>
    </w:tbl>
    <w:p w14:paraId="09BE5EC2" w14:textId="77777777" w:rsidR="00FE41AB" w:rsidRPr="00E63EB4" w:rsidRDefault="00FE41AB" w:rsidP="00E63E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7272C0" w14:textId="2B2E3F61" w:rsidR="00C23CAA" w:rsidRPr="00E63EB4" w:rsidRDefault="00C23CAA" w:rsidP="00E63EB4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Открытые мастер – классы</w:t>
      </w:r>
      <w:r w:rsidR="007B0625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tbl>
      <w:tblPr>
        <w:tblStyle w:val="ac"/>
        <w:tblW w:w="9464" w:type="dxa"/>
        <w:tblInd w:w="-113" w:type="dxa"/>
        <w:tblLook w:val="04A0" w:firstRow="1" w:lastRow="0" w:firstColumn="1" w:lastColumn="0" w:noHBand="0" w:noVBand="1"/>
      </w:tblPr>
      <w:tblGrid>
        <w:gridCol w:w="5070"/>
        <w:gridCol w:w="4394"/>
      </w:tblGrid>
      <w:tr w:rsidR="00C23CAA" w:rsidRPr="00E63EB4" w14:paraId="33A532FA" w14:textId="77777777" w:rsidTr="00921FB3">
        <w:tc>
          <w:tcPr>
            <w:tcW w:w="5070" w:type="dxa"/>
          </w:tcPr>
          <w:p w14:paraId="384660B7" w14:textId="7777777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тема</w:t>
            </w:r>
          </w:p>
        </w:tc>
        <w:tc>
          <w:tcPr>
            <w:tcW w:w="4394" w:type="dxa"/>
          </w:tcPr>
          <w:p w14:paraId="7EF90E44" w14:textId="7777777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ответственный</w:t>
            </w:r>
          </w:p>
        </w:tc>
      </w:tr>
      <w:tr w:rsidR="00C23CAA" w:rsidRPr="00E63EB4" w14:paraId="49FFF216" w14:textId="77777777" w:rsidTr="00921FB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66D" w14:textId="77B0B7C1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«Изготовление брелоков «Котенок»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59FC" w14:textId="77777777" w:rsidR="00C23CAA" w:rsidRPr="00E63EB4" w:rsidRDefault="00C23CAA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Шевцова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Г.А.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Салихова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Г.Т.</w:t>
            </w:r>
            <w:proofErr w:type="gramEnd"/>
          </w:p>
        </w:tc>
      </w:tr>
      <w:tr w:rsidR="00C23CAA" w:rsidRPr="00E63EB4" w14:paraId="175D75F2" w14:textId="77777777" w:rsidTr="00921FB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B76B" w14:textId="18EF0006" w:rsidR="00C23CAA" w:rsidRPr="00E63EB4" w:rsidRDefault="00260553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«Картина в технике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кинусайга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EEA" w14:textId="748B277D" w:rsidR="00C23CAA" w:rsidRPr="00E63EB4" w:rsidRDefault="00260553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Ильина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И.А.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Зубок Э.Ф.</w:t>
            </w:r>
          </w:p>
        </w:tc>
      </w:tr>
      <w:tr w:rsidR="00C23CAA" w:rsidRPr="00E63EB4" w14:paraId="13AAF96E" w14:textId="77777777" w:rsidTr="00921FB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45B3" w14:textId="7EF98DBB" w:rsidR="00C23CAA" w:rsidRPr="00E63EB4" w:rsidRDefault="00D67AE5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«Изготовление сувенира к Новому году»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D3D1" w14:textId="0B7BA893" w:rsidR="00C23CAA" w:rsidRPr="00E63EB4" w:rsidRDefault="00D67AE5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Низамова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</w:t>
            </w:r>
            <w:r w:rsidR="00921FB3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Баталов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Р.М.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-А.</w:t>
            </w:r>
          </w:p>
        </w:tc>
      </w:tr>
      <w:tr w:rsidR="00C23CAA" w:rsidRPr="00E63EB4" w14:paraId="7F40B78C" w14:textId="77777777" w:rsidTr="00921FB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8BF3" w14:textId="52EE3FF6" w:rsidR="00C23CAA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«Национальное блюдо народов РТ - хворост»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A751" w14:textId="6907ACC5" w:rsidR="00C23CAA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Шевцова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Г.А.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Салихова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Г.Т.</w:t>
            </w:r>
            <w:proofErr w:type="gramEnd"/>
          </w:p>
        </w:tc>
      </w:tr>
      <w:tr w:rsidR="007304FF" w:rsidRPr="00E63EB4" w14:paraId="2B69B7D8" w14:textId="77777777" w:rsidTr="00921FB3">
        <w:tc>
          <w:tcPr>
            <w:tcW w:w="5070" w:type="dxa"/>
          </w:tcPr>
          <w:p w14:paraId="60BF3081" w14:textId="4A916BB2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>Квест - игра «Космическое путешествие»</w:t>
            </w:r>
          </w:p>
        </w:tc>
        <w:tc>
          <w:tcPr>
            <w:tcW w:w="4394" w:type="dxa"/>
          </w:tcPr>
          <w:p w14:paraId="2CDF66C5" w14:textId="77777777" w:rsidR="007304FF" w:rsidRPr="00E63EB4" w:rsidRDefault="007304FF" w:rsidP="00E63EB4">
            <w:p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 xml:space="preserve">Зайнагутдинова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А.Р.</w:t>
            </w:r>
            <w:proofErr w:type="gramEnd"/>
            <w:r w:rsidRPr="00E63EB4">
              <w:rPr>
                <w:rFonts w:ascii="Times New Roman" w:hAnsi="Times New Roman" w:cs="Times New Roman"/>
              </w:rPr>
              <w:t xml:space="preserve"> </w:t>
            </w:r>
          </w:p>
          <w:p w14:paraId="21B4AD51" w14:textId="11766F6F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 xml:space="preserve">Сагдеева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</w:tr>
      <w:tr w:rsidR="007304FF" w:rsidRPr="00E63EB4" w14:paraId="6DA8589A" w14:textId="77777777" w:rsidTr="00921FB3">
        <w:tc>
          <w:tcPr>
            <w:tcW w:w="5070" w:type="dxa"/>
          </w:tcPr>
          <w:p w14:paraId="11BEB4E2" w14:textId="60BDC0AD" w:rsidR="007304FF" w:rsidRPr="00E63EB4" w:rsidRDefault="007B0625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>Мы волшебники</w:t>
            </w:r>
          </w:p>
        </w:tc>
        <w:tc>
          <w:tcPr>
            <w:tcW w:w="4394" w:type="dxa"/>
          </w:tcPr>
          <w:p w14:paraId="5C2E0CA7" w14:textId="079D9CF7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 xml:space="preserve">Шамсутдинова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Н.Р.</w:t>
            </w:r>
            <w:proofErr w:type="gramEnd"/>
            <w:r w:rsidRPr="00E63EB4">
              <w:rPr>
                <w:rFonts w:ascii="Times New Roman" w:hAnsi="Times New Roman" w:cs="Times New Roman"/>
              </w:rPr>
              <w:t xml:space="preserve"> Гамза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О.Р.</w:t>
            </w:r>
            <w:proofErr w:type="gramEnd"/>
            <w:r w:rsidRPr="00E63EB4">
              <w:rPr>
                <w:rFonts w:ascii="Times New Roman" w:hAnsi="Times New Roman" w:cs="Times New Roman"/>
              </w:rPr>
              <w:t xml:space="preserve"> Загретдинова Г.Г.</w:t>
            </w:r>
          </w:p>
        </w:tc>
      </w:tr>
      <w:tr w:rsidR="007304FF" w:rsidRPr="00E63EB4" w14:paraId="35AE5620" w14:textId="77777777" w:rsidTr="00921FB3">
        <w:tc>
          <w:tcPr>
            <w:tcW w:w="5070" w:type="dxa"/>
          </w:tcPr>
          <w:p w14:paraId="6E5C0866" w14:textId="166316D2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  <w:bCs/>
              </w:rPr>
              <w:t>«</w:t>
            </w:r>
            <w:r w:rsidRPr="00E63EB4">
              <w:rPr>
                <w:rFonts w:ascii="Times New Roman" w:hAnsi="Times New Roman" w:cs="Times New Roman"/>
              </w:rPr>
              <w:t>Изготовление подарочного зайчика из салфетки»</w:t>
            </w:r>
          </w:p>
        </w:tc>
        <w:tc>
          <w:tcPr>
            <w:tcW w:w="4394" w:type="dxa"/>
          </w:tcPr>
          <w:p w14:paraId="5BBB2604" w14:textId="449B6694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 xml:space="preserve">Зубок, Э.Ф., </w:t>
            </w:r>
            <w:proofErr w:type="spellStart"/>
            <w:r w:rsidRPr="00E63EB4">
              <w:rPr>
                <w:rFonts w:ascii="Times New Roman" w:hAnsi="Times New Roman" w:cs="Times New Roman"/>
              </w:rPr>
              <w:t>Хакова</w:t>
            </w:r>
            <w:proofErr w:type="spellEnd"/>
            <w:r w:rsidRPr="00E63E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3EB4">
              <w:rPr>
                <w:rFonts w:ascii="Times New Roman" w:hAnsi="Times New Roman" w:cs="Times New Roman"/>
              </w:rPr>
              <w:t>Л.М.</w:t>
            </w:r>
            <w:proofErr w:type="gramEnd"/>
            <w:r w:rsidRPr="00E63EB4">
              <w:rPr>
                <w:rFonts w:ascii="Times New Roman" w:hAnsi="Times New Roman" w:cs="Times New Roman"/>
              </w:rPr>
              <w:t xml:space="preserve">, Черкасова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</w:tr>
      <w:tr w:rsidR="007304FF" w:rsidRPr="00E63EB4" w14:paraId="6F473282" w14:textId="77777777" w:rsidTr="00921FB3">
        <w:tc>
          <w:tcPr>
            <w:tcW w:w="5070" w:type="dxa"/>
          </w:tcPr>
          <w:p w14:paraId="7C2AC7F6" w14:textId="726F227E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>«Необычное в обычном»- рисование пеной для бритья</w:t>
            </w:r>
          </w:p>
        </w:tc>
        <w:tc>
          <w:tcPr>
            <w:tcW w:w="4394" w:type="dxa"/>
          </w:tcPr>
          <w:p w14:paraId="18BB141C" w14:textId="77777777" w:rsidR="007304FF" w:rsidRPr="00E63EB4" w:rsidRDefault="007304FF" w:rsidP="00E63EB4">
            <w:p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 xml:space="preserve">Миронова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Е.П.</w:t>
            </w:r>
            <w:proofErr w:type="gramEnd"/>
          </w:p>
          <w:p w14:paraId="10462D5E" w14:textId="5BFF2F91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>Шилкина А.В.</w:t>
            </w:r>
          </w:p>
        </w:tc>
      </w:tr>
      <w:tr w:rsidR="007304FF" w:rsidRPr="00E63EB4" w14:paraId="5AB61374" w14:textId="77777777" w:rsidTr="00921FB3">
        <w:tc>
          <w:tcPr>
            <w:tcW w:w="5070" w:type="dxa"/>
          </w:tcPr>
          <w:p w14:paraId="19698A62" w14:textId="0D30EEE5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>Караоке –шоу. Разучивание песен</w:t>
            </w:r>
          </w:p>
        </w:tc>
        <w:tc>
          <w:tcPr>
            <w:tcW w:w="4394" w:type="dxa"/>
          </w:tcPr>
          <w:p w14:paraId="00EE8D79" w14:textId="67D0ACC2" w:rsidR="007304FF" w:rsidRPr="00E63EB4" w:rsidRDefault="007304FF" w:rsidP="00E63EB4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hAnsi="Times New Roman" w:cs="Times New Roman"/>
              </w:rPr>
              <w:t xml:space="preserve">Ключникова </w:t>
            </w:r>
            <w:proofErr w:type="gramStart"/>
            <w:r w:rsidRPr="00E63EB4">
              <w:rPr>
                <w:rFonts w:ascii="Times New Roman" w:hAnsi="Times New Roman" w:cs="Times New Roman"/>
              </w:rPr>
              <w:t>Э.Ш.</w:t>
            </w:r>
            <w:proofErr w:type="gramEnd"/>
          </w:p>
        </w:tc>
      </w:tr>
    </w:tbl>
    <w:p w14:paraId="1B069B9A" w14:textId="03E09591" w:rsidR="00FE41AB" w:rsidRPr="00E63EB4" w:rsidRDefault="007B0625" w:rsidP="00E63EB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Внеурочная деятельность</w:t>
      </w:r>
    </w:p>
    <w:p w14:paraId="6A20C938" w14:textId="77777777" w:rsidR="007B0625" w:rsidRPr="00E63EB4" w:rsidRDefault="007B0625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течение учебного года проводились занятия по внеурочной деятельности согласно утверждённому учебному плану по всем рекомендованным направлениям. При этом учитывалось мнение родителей.</w:t>
      </w:r>
      <w:r w:rsidRPr="00E63EB4">
        <w:rPr>
          <w:rFonts w:ascii="Times New Roman" w:hAnsi="Times New Roman" w:cs="Times New Roman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Учителями школы были подготовлены рабочие программы, в течение года вся программа пройдена.</w:t>
      </w:r>
      <w:r w:rsidRPr="00E63EB4">
        <w:rPr>
          <w:rFonts w:ascii="Times New Roman" w:hAnsi="Times New Roman" w:cs="Times New Roman"/>
        </w:rPr>
        <w:t xml:space="preserve"> </w:t>
      </w:r>
    </w:p>
    <w:p w14:paraId="4ACCE9A7" w14:textId="2CD17233" w:rsidR="007B0625" w:rsidRPr="00E63EB4" w:rsidRDefault="007B0625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Внеурочная деятельность была направлена на поддержку учебной деятельности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обучающихся в достижении планируемых результатов освоения 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программы образования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совершенствование навыков общения со сверстниками и коммуникативных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мений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Велось формирование навыков организации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своей жизнедеятельности с учетом правил безопасного образа жизни. Повышалась общая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культура обучающихся, шло углубление их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интереса к познавательной и проектно-исследовательской деятельности с учетом индивидуальных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возрастных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особенностей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участников. Развивались навыки совместной деятельности со сверстниками, велась работа по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становлению качеств, обеспечивающих успешность участия в коллективном труде: умение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договариваться, подчиняться, руководить, проявлять инициативу, ответственность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ть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культур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поведения в</w:t>
      </w:r>
    </w:p>
    <w:p w14:paraId="777F1873" w14:textId="77777777" w:rsidR="000F1F5A" w:rsidRPr="00E63EB4" w:rsidRDefault="007B0625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информационной среде</w:t>
      </w:r>
      <w:r w:rsidR="00A102F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992"/>
        <w:gridCol w:w="3113"/>
      </w:tblGrid>
      <w:tr w:rsidR="000F1F5A" w:rsidRPr="00E63EB4" w14:paraId="1BE37BA3" w14:textId="77777777" w:rsidTr="00413763">
        <w:tc>
          <w:tcPr>
            <w:tcW w:w="3823" w:type="dxa"/>
          </w:tcPr>
          <w:p w14:paraId="5BAF13AD" w14:textId="6ABA711D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Название курса</w:t>
            </w:r>
          </w:p>
        </w:tc>
        <w:tc>
          <w:tcPr>
            <w:tcW w:w="1417" w:type="dxa"/>
          </w:tcPr>
          <w:p w14:paraId="6692BDCB" w14:textId="1C8D62DB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классы</w:t>
            </w:r>
          </w:p>
        </w:tc>
        <w:tc>
          <w:tcPr>
            <w:tcW w:w="992" w:type="dxa"/>
          </w:tcPr>
          <w:p w14:paraId="26880ECE" w14:textId="37601A3E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часы</w:t>
            </w:r>
          </w:p>
        </w:tc>
        <w:tc>
          <w:tcPr>
            <w:tcW w:w="3113" w:type="dxa"/>
          </w:tcPr>
          <w:p w14:paraId="4CACCA8E" w14:textId="13266DE4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</w:t>
            </w:r>
          </w:p>
        </w:tc>
      </w:tr>
      <w:tr w:rsidR="000F1F5A" w:rsidRPr="00E63EB4" w14:paraId="5CC4BAD4" w14:textId="77777777" w:rsidTr="00413763">
        <w:tc>
          <w:tcPr>
            <w:tcW w:w="3823" w:type="dxa"/>
          </w:tcPr>
          <w:p w14:paraId="010ACBB9" w14:textId="07D5BD89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Психокоррекционные занятия</w:t>
            </w:r>
          </w:p>
        </w:tc>
        <w:tc>
          <w:tcPr>
            <w:tcW w:w="1417" w:type="dxa"/>
          </w:tcPr>
          <w:p w14:paraId="163631D4" w14:textId="5B95A724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6-9</w:t>
            </w:r>
          </w:p>
        </w:tc>
        <w:tc>
          <w:tcPr>
            <w:tcW w:w="992" w:type="dxa"/>
          </w:tcPr>
          <w:p w14:paraId="38225FA5" w14:textId="1739F8FB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113" w:type="dxa"/>
          </w:tcPr>
          <w:p w14:paraId="19BC02D1" w14:textId="4B9E0CA7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Сагдеева  Е.В.</w:t>
            </w:r>
            <w:proofErr w:type="gramEnd"/>
          </w:p>
        </w:tc>
      </w:tr>
      <w:tr w:rsidR="000F1F5A" w:rsidRPr="00E63EB4" w14:paraId="3E27525D" w14:textId="77777777" w:rsidTr="00413763">
        <w:tc>
          <w:tcPr>
            <w:tcW w:w="3823" w:type="dxa"/>
          </w:tcPr>
          <w:p w14:paraId="02404BFC" w14:textId="4AEFADC8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Логопедическая коррекция </w:t>
            </w:r>
          </w:p>
        </w:tc>
        <w:tc>
          <w:tcPr>
            <w:tcW w:w="1417" w:type="dxa"/>
          </w:tcPr>
          <w:p w14:paraId="77AFA469" w14:textId="7B05CB8A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6-8</w:t>
            </w:r>
          </w:p>
        </w:tc>
        <w:tc>
          <w:tcPr>
            <w:tcW w:w="992" w:type="dxa"/>
          </w:tcPr>
          <w:p w14:paraId="2843543F" w14:textId="285E579C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113" w:type="dxa"/>
          </w:tcPr>
          <w:p w14:paraId="3A03C848" w14:textId="51A282CB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Галяутдинова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Г.Н.</w:t>
            </w:r>
            <w:proofErr w:type="gramEnd"/>
          </w:p>
        </w:tc>
      </w:tr>
      <w:tr w:rsidR="000F1F5A" w:rsidRPr="00E63EB4" w14:paraId="33D5AB13" w14:textId="77777777" w:rsidTr="00413763">
        <w:tc>
          <w:tcPr>
            <w:tcW w:w="3823" w:type="dxa"/>
          </w:tcPr>
          <w:p w14:paraId="058F9C52" w14:textId="1A1008C5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Ритмика </w:t>
            </w:r>
          </w:p>
        </w:tc>
        <w:tc>
          <w:tcPr>
            <w:tcW w:w="1417" w:type="dxa"/>
          </w:tcPr>
          <w:p w14:paraId="716CA3CB" w14:textId="62AB293B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5-8</w:t>
            </w:r>
          </w:p>
        </w:tc>
        <w:tc>
          <w:tcPr>
            <w:tcW w:w="992" w:type="dxa"/>
          </w:tcPr>
          <w:p w14:paraId="6FD490D0" w14:textId="5B59A389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113" w:type="dxa"/>
          </w:tcPr>
          <w:p w14:paraId="48C47552" w14:textId="145986E4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Гайнанова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А.Л.</w:t>
            </w:r>
            <w:proofErr w:type="gramEnd"/>
          </w:p>
        </w:tc>
      </w:tr>
      <w:tr w:rsidR="000F1F5A" w:rsidRPr="00E63EB4" w14:paraId="4F513182" w14:textId="77777777" w:rsidTr="00413763">
        <w:tc>
          <w:tcPr>
            <w:tcW w:w="3823" w:type="dxa"/>
          </w:tcPr>
          <w:p w14:paraId="5D687055" w14:textId="73AF651E" w:rsidR="000F1F5A" w:rsidRPr="00E63EB4" w:rsidRDefault="000F1F5A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Уроки Здоровья</w:t>
            </w:r>
          </w:p>
        </w:tc>
        <w:tc>
          <w:tcPr>
            <w:tcW w:w="1417" w:type="dxa"/>
          </w:tcPr>
          <w:p w14:paraId="0AAA5A0E" w14:textId="0E8EBBB2" w:rsidR="000F1F5A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5-8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ab/>
            </w:r>
          </w:p>
        </w:tc>
        <w:tc>
          <w:tcPr>
            <w:tcW w:w="992" w:type="dxa"/>
          </w:tcPr>
          <w:p w14:paraId="444D7126" w14:textId="14C36193" w:rsidR="000F1F5A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113" w:type="dxa"/>
          </w:tcPr>
          <w:p w14:paraId="69FAA322" w14:textId="5C4E04A5" w:rsidR="000F1F5A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Баталов Р. М.-А.</w:t>
            </w:r>
          </w:p>
        </w:tc>
      </w:tr>
      <w:tr w:rsidR="00921FB3" w:rsidRPr="00E63EB4" w14:paraId="3A641622" w14:textId="77777777" w:rsidTr="00413763">
        <w:tc>
          <w:tcPr>
            <w:tcW w:w="3823" w:type="dxa"/>
          </w:tcPr>
          <w:p w14:paraId="78E5201D" w14:textId="00839884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Культура и речь народов РТ (общекультурное направление)</w:t>
            </w:r>
          </w:p>
        </w:tc>
        <w:tc>
          <w:tcPr>
            <w:tcW w:w="1417" w:type="dxa"/>
          </w:tcPr>
          <w:p w14:paraId="090DFB37" w14:textId="1D097308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5-8</w:t>
            </w:r>
          </w:p>
        </w:tc>
        <w:tc>
          <w:tcPr>
            <w:tcW w:w="992" w:type="dxa"/>
          </w:tcPr>
          <w:p w14:paraId="786B1810" w14:textId="268309F0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113" w:type="dxa"/>
          </w:tcPr>
          <w:p w14:paraId="1DB528D8" w14:textId="77777777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Гайнанова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А.Л.</w:t>
            </w:r>
            <w:proofErr w:type="gramEnd"/>
          </w:p>
          <w:p w14:paraId="3F8708A9" w14:textId="0C4FF256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Г.А.</w:t>
            </w:r>
            <w:proofErr w:type="gramEnd"/>
          </w:p>
        </w:tc>
      </w:tr>
      <w:tr w:rsidR="00921FB3" w:rsidRPr="00E63EB4" w14:paraId="7B2ED06D" w14:textId="77777777" w:rsidTr="00413763">
        <w:tc>
          <w:tcPr>
            <w:tcW w:w="3823" w:type="dxa"/>
          </w:tcPr>
          <w:p w14:paraId="2CB1EEEB" w14:textId="2A6DFFCA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Моя малая Родина (нравственное направление)</w:t>
            </w:r>
          </w:p>
        </w:tc>
        <w:tc>
          <w:tcPr>
            <w:tcW w:w="1417" w:type="dxa"/>
          </w:tcPr>
          <w:p w14:paraId="41277BAC" w14:textId="3C23C00A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5-8</w:t>
            </w:r>
          </w:p>
        </w:tc>
        <w:tc>
          <w:tcPr>
            <w:tcW w:w="992" w:type="dxa"/>
          </w:tcPr>
          <w:p w14:paraId="22C04835" w14:textId="428B223D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113" w:type="dxa"/>
          </w:tcPr>
          <w:p w14:paraId="459EE11C" w14:textId="69FA8F7D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Марисова М. С.</w:t>
            </w:r>
          </w:p>
        </w:tc>
      </w:tr>
      <w:tr w:rsidR="00921FB3" w:rsidRPr="00E63EB4" w14:paraId="292C70B9" w14:textId="77777777" w:rsidTr="00413763">
        <w:tc>
          <w:tcPr>
            <w:tcW w:w="3823" w:type="dxa"/>
          </w:tcPr>
          <w:p w14:paraId="4DFEDCF5" w14:textId="58CC4877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Школа добрых дел (социальное направление)</w:t>
            </w:r>
          </w:p>
        </w:tc>
        <w:tc>
          <w:tcPr>
            <w:tcW w:w="1417" w:type="dxa"/>
          </w:tcPr>
          <w:p w14:paraId="456F8A7B" w14:textId="027F9980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5-8</w:t>
            </w:r>
          </w:p>
        </w:tc>
        <w:tc>
          <w:tcPr>
            <w:tcW w:w="992" w:type="dxa"/>
          </w:tcPr>
          <w:p w14:paraId="6320649A" w14:textId="74306BA9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113" w:type="dxa"/>
          </w:tcPr>
          <w:p w14:paraId="6CC05291" w14:textId="02A4AF7D" w:rsidR="00921FB3" w:rsidRPr="00E63EB4" w:rsidRDefault="00921FB3" w:rsidP="00E63EB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Низамова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Н.А.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</w:tr>
    </w:tbl>
    <w:p w14:paraId="4F91402D" w14:textId="3A816751" w:rsidR="008F70FE" w:rsidRPr="00E63EB4" w:rsidRDefault="0041376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   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Важным звеном в системе воспитательной работы школы является система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дополнительного образования, так как кружковая работа оказывает большую помощь в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развитии творческих и индивидуальных способностей обучающихся, а также в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профилактике правонарушений среди учащихся, создавая условия, которые не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провоцируют отклоняющегося поведения, а расширяют безопасное для ребенка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F21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пространство, где ему комфортно и интересно.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F70F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со штатным расписанием школы на дополнительное образование детей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F70F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отводится 18 часов, все часы распределены следующим образом:</w:t>
      </w:r>
    </w:p>
    <w:p w14:paraId="14E266FA" w14:textId="5D797640" w:rsidR="001518D5" w:rsidRPr="00E63EB4" w:rsidRDefault="001518D5" w:rsidP="00E63EB4">
      <w:pPr>
        <w:pStyle w:val="ad"/>
        <w:shd w:val="clear" w:color="auto" w:fill="FFFFFF"/>
        <w:spacing w:after="0" w:line="240" w:lineRule="auto"/>
        <w:jc w:val="both"/>
        <w:rPr>
          <w:rFonts w:eastAsia="Times New Roman"/>
          <w:bCs/>
          <w:kern w:val="0"/>
          <w:lang w:eastAsia="ru-RU"/>
          <w14:ligatures w14:val="none"/>
        </w:rPr>
      </w:pPr>
      <w:r w:rsidRPr="00E63EB4">
        <w:rPr>
          <w:rFonts w:eastAsia="Times New Roman"/>
          <w:bCs/>
          <w:kern w:val="0"/>
          <w:lang w:eastAsia="ru-RU"/>
          <w14:ligatures w14:val="none"/>
        </w:rPr>
        <w:t>Школьные кружки:</w:t>
      </w:r>
    </w:p>
    <w:tbl>
      <w:tblPr>
        <w:tblStyle w:val="11"/>
        <w:tblW w:w="9322" w:type="dxa"/>
        <w:tblLook w:val="0600" w:firstRow="0" w:lastRow="0" w:firstColumn="0" w:lastColumn="0" w:noHBand="1" w:noVBand="1"/>
      </w:tblPr>
      <w:tblGrid>
        <w:gridCol w:w="3936"/>
        <w:gridCol w:w="2268"/>
        <w:gridCol w:w="3118"/>
      </w:tblGrid>
      <w:tr w:rsidR="001518D5" w:rsidRPr="00E63EB4" w14:paraId="70D47E01" w14:textId="77777777" w:rsidTr="007B271F">
        <w:trPr>
          <w:trHeight w:val="389"/>
        </w:trPr>
        <w:tc>
          <w:tcPr>
            <w:tcW w:w="3936" w:type="dxa"/>
            <w:hideMark/>
          </w:tcPr>
          <w:p w14:paraId="4C953B98" w14:textId="77777777" w:rsidR="001518D5" w:rsidRPr="00E63EB4" w:rsidRDefault="001518D5" w:rsidP="00E63EB4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2268" w:type="dxa"/>
            <w:hideMark/>
          </w:tcPr>
          <w:p w14:paraId="141C0798" w14:textId="77777777" w:rsidR="001518D5" w:rsidRPr="00E63EB4" w:rsidRDefault="001518D5" w:rsidP="00E63EB4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118" w:type="dxa"/>
            <w:hideMark/>
          </w:tcPr>
          <w:p w14:paraId="125C0FBD" w14:textId="72703AE4" w:rsidR="001518D5" w:rsidRPr="00E63EB4" w:rsidRDefault="001518D5" w:rsidP="00E63EB4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детей в них 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/количество часов</w:t>
            </w:r>
          </w:p>
        </w:tc>
      </w:tr>
      <w:tr w:rsidR="001518D5" w:rsidRPr="00E63EB4" w14:paraId="55856225" w14:textId="77777777" w:rsidTr="00BA666B">
        <w:trPr>
          <w:trHeight w:val="588"/>
        </w:trPr>
        <w:tc>
          <w:tcPr>
            <w:tcW w:w="3936" w:type="dxa"/>
            <w:hideMark/>
          </w:tcPr>
          <w:p w14:paraId="22F2DCFC" w14:textId="019DEA19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спортивный клуб «Олимп»</w:t>
            </w:r>
          </w:p>
        </w:tc>
        <w:tc>
          <w:tcPr>
            <w:tcW w:w="2268" w:type="dxa"/>
            <w:hideMark/>
          </w:tcPr>
          <w:p w14:paraId="5A146352" w14:textId="369FEA0E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Баталова 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Ю. В.</w:t>
            </w:r>
          </w:p>
        </w:tc>
        <w:tc>
          <w:tcPr>
            <w:tcW w:w="3118" w:type="dxa"/>
          </w:tcPr>
          <w:p w14:paraId="5B332E55" w14:textId="7EFC7C7B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1518D5" w:rsidRPr="00E63EB4" w14:paraId="2EB97465" w14:textId="77777777" w:rsidTr="00BA666B">
        <w:trPr>
          <w:trHeight w:val="589"/>
        </w:trPr>
        <w:tc>
          <w:tcPr>
            <w:tcW w:w="3936" w:type="dxa"/>
            <w:hideMark/>
          </w:tcPr>
          <w:p w14:paraId="04AD75C1" w14:textId="77777777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 хоровой кружок</w:t>
            </w:r>
          </w:p>
          <w:p w14:paraId="79131B86" w14:textId="0D8B1487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«С песенкой по лесенке</w:t>
            </w:r>
          </w:p>
        </w:tc>
        <w:tc>
          <w:tcPr>
            <w:tcW w:w="2268" w:type="dxa"/>
            <w:hideMark/>
          </w:tcPr>
          <w:p w14:paraId="6D13EE12" w14:textId="71726C67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Ключникова 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Э. Ш.</w:t>
            </w:r>
          </w:p>
        </w:tc>
        <w:tc>
          <w:tcPr>
            <w:tcW w:w="3118" w:type="dxa"/>
          </w:tcPr>
          <w:p w14:paraId="30A11543" w14:textId="37407D49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/4</w:t>
            </w:r>
          </w:p>
        </w:tc>
      </w:tr>
      <w:tr w:rsidR="001518D5" w:rsidRPr="00E63EB4" w14:paraId="2A631899" w14:textId="77777777" w:rsidTr="00BA666B">
        <w:trPr>
          <w:trHeight w:val="569"/>
        </w:trPr>
        <w:tc>
          <w:tcPr>
            <w:tcW w:w="3936" w:type="dxa"/>
            <w:hideMark/>
          </w:tcPr>
          <w:p w14:paraId="1BB3245B" w14:textId="0C2343BA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моделировани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«Мастерок»</w:t>
            </w:r>
          </w:p>
        </w:tc>
        <w:tc>
          <w:tcPr>
            <w:tcW w:w="2268" w:type="dxa"/>
            <w:hideMark/>
          </w:tcPr>
          <w:p w14:paraId="42866C7C" w14:textId="54DE34CE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 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Д. Г.</w:t>
            </w:r>
          </w:p>
        </w:tc>
        <w:tc>
          <w:tcPr>
            <w:tcW w:w="3118" w:type="dxa"/>
          </w:tcPr>
          <w:p w14:paraId="39FC9814" w14:textId="53DDCC89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1518D5" w:rsidRPr="00E63EB4" w14:paraId="6874122F" w14:textId="77777777" w:rsidTr="00BA666B">
        <w:trPr>
          <w:trHeight w:val="422"/>
        </w:trPr>
        <w:tc>
          <w:tcPr>
            <w:tcW w:w="3936" w:type="dxa"/>
            <w:hideMark/>
          </w:tcPr>
          <w:p w14:paraId="1EEEC1A6" w14:textId="2A60250B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BA666B" w:rsidRPr="00E63EB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Школьный театр «Страна чудес»</w:t>
            </w:r>
          </w:p>
        </w:tc>
        <w:tc>
          <w:tcPr>
            <w:tcW w:w="2268" w:type="dxa"/>
            <w:hideMark/>
          </w:tcPr>
          <w:p w14:paraId="4887B354" w14:textId="4D0BA6EC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Антипова Н. Н.</w:t>
            </w:r>
          </w:p>
        </w:tc>
        <w:tc>
          <w:tcPr>
            <w:tcW w:w="3118" w:type="dxa"/>
          </w:tcPr>
          <w:p w14:paraId="18F775EF" w14:textId="2F54661A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1518D5" w:rsidRPr="00E63EB4" w14:paraId="115F5108" w14:textId="77777777" w:rsidTr="00BA666B">
        <w:trPr>
          <w:trHeight w:val="437"/>
        </w:trPr>
        <w:tc>
          <w:tcPr>
            <w:tcW w:w="3936" w:type="dxa"/>
          </w:tcPr>
          <w:p w14:paraId="484AB92C" w14:textId="2CEB6ABD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Историко-географический</w:t>
            </w:r>
          </w:p>
          <w:p w14:paraId="47EA9666" w14:textId="75AE95BD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2268" w:type="dxa"/>
          </w:tcPr>
          <w:p w14:paraId="0D98B487" w14:textId="27CF3A1B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Марисова М. С.</w:t>
            </w:r>
          </w:p>
        </w:tc>
        <w:tc>
          <w:tcPr>
            <w:tcW w:w="3118" w:type="dxa"/>
          </w:tcPr>
          <w:p w14:paraId="365260FB" w14:textId="45AA3F8A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BA666B" w:rsidRPr="00E63EB4" w14:paraId="70033EBF" w14:textId="77777777" w:rsidTr="007B271F">
        <w:trPr>
          <w:trHeight w:val="437"/>
        </w:trPr>
        <w:tc>
          <w:tcPr>
            <w:tcW w:w="3936" w:type="dxa"/>
          </w:tcPr>
          <w:p w14:paraId="5122434B" w14:textId="77777777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Кружок психологической направленности</w:t>
            </w:r>
          </w:p>
          <w:p w14:paraId="3F99A203" w14:textId="2A7C7235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«Разноцветное настроение»</w:t>
            </w:r>
          </w:p>
        </w:tc>
        <w:tc>
          <w:tcPr>
            <w:tcW w:w="2268" w:type="dxa"/>
          </w:tcPr>
          <w:p w14:paraId="03E93552" w14:textId="6DB9CC39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Зайнагутдинова А. Р.</w:t>
            </w:r>
          </w:p>
        </w:tc>
        <w:tc>
          <w:tcPr>
            <w:tcW w:w="3118" w:type="dxa"/>
          </w:tcPr>
          <w:p w14:paraId="24AF314E" w14:textId="1FF64463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BA666B" w:rsidRPr="00E63EB4" w14:paraId="2E6F5325" w14:textId="77777777" w:rsidTr="007B271F">
        <w:trPr>
          <w:trHeight w:val="437"/>
        </w:trPr>
        <w:tc>
          <w:tcPr>
            <w:tcW w:w="3936" w:type="dxa"/>
          </w:tcPr>
          <w:p w14:paraId="478B152E" w14:textId="705CA595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2268" w:type="dxa"/>
          </w:tcPr>
          <w:p w14:paraId="3DB85FDA" w14:textId="446E757B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Перовская К. Р.</w:t>
            </w:r>
          </w:p>
        </w:tc>
        <w:tc>
          <w:tcPr>
            <w:tcW w:w="3118" w:type="dxa"/>
          </w:tcPr>
          <w:p w14:paraId="6541F560" w14:textId="3AF9E5EB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BA666B" w:rsidRPr="00E63EB4" w14:paraId="6D0DCD80" w14:textId="77777777" w:rsidTr="007B271F">
        <w:trPr>
          <w:trHeight w:val="437"/>
        </w:trPr>
        <w:tc>
          <w:tcPr>
            <w:tcW w:w="3936" w:type="dxa"/>
          </w:tcPr>
          <w:p w14:paraId="70B3A4D0" w14:textId="77777777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моделирование</w:t>
            </w:r>
          </w:p>
          <w:p w14:paraId="7FD58229" w14:textId="257D5EF8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«Юный ремонтник»</w:t>
            </w:r>
          </w:p>
        </w:tc>
        <w:tc>
          <w:tcPr>
            <w:tcW w:w="2268" w:type="dxa"/>
          </w:tcPr>
          <w:p w14:paraId="3CEF694A" w14:textId="7A3C921F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Баталов Р. М.-А.</w:t>
            </w:r>
          </w:p>
        </w:tc>
        <w:tc>
          <w:tcPr>
            <w:tcW w:w="3118" w:type="dxa"/>
          </w:tcPr>
          <w:p w14:paraId="47A7023E" w14:textId="3F79B3F7" w:rsidR="00BA666B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F70F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</w:tr>
      <w:tr w:rsidR="001518D5" w:rsidRPr="00E63EB4" w14:paraId="231F8E80" w14:textId="77777777" w:rsidTr="007B271F">
        <w:trPr>
          <w:trHeight w:val="437"/>
        </w:trPr>
        <w:tc>
          <w:tcPr>
            <w:tcW w:w="6204" w:type="dxa"/>
            <w:gridSpan w:val="2"/>
            <w:hideMark/>
          </w:tcPr>
          <w:p w14:paraId="10B45D33" w14:textId="61758783" w:rsidR="001518D5" w:rsidRPr="00E63EB4" w:rsidRDefault="001518D5" w:rsidP="00E63E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  <w:r w:rsidR="00BA666B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школьных кружков</w:t>
            </w:r>
          </w:p>
        </w:tc>
        <w:tc>
          <w:tcPr>
            <w:tcW w:w="3118" w:type="dxa"/>
            <w:hideMark/>
          </w:tcPr>
          <w:p w14:paraId="72683754" w14:textId="2179F469" w:rsidR="001518D5" w:rsidRPr="00E63EB4" w:rsidRDefault="00BA666B" w:rsidP="00E63E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119- 73,9%</w:t>
            </w:r>
          </w:p>
        </w:tc>
      </w:tr>
    </w:tbl>
    <w:p w14:paraId="61981706" w14:textId="77777777" w:rsidR="0025277C" w:rsidRPr="00E63EB4" w:rsidRDefault="00AF21DE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программы</w:t>
      </w:r>
      <w:r w:rsidR="00413763" w:rsidRPr="00E63EB4">
        <w:rPr>
          <w:rFonts w:ascii="Times New Roman" w:hAnsi="Times New Roman" w:cs="Times New Roman"/>
        </w:rPr>
        <w:t xml:space="preserve"> </w:t>
      </w:r>
      <w:r w:rsidR="0041376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дополнительного образования.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также расписание по группам в соответствии с требованиями МО</w:t>
      </w:r>
      <w:r w:rsidR="0041376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размещены в </w:t>
      </w:r>
      <w:r w:rsidR="0041376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ГИС «ЕИС «Н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авигатор</w:t>
      </w:r>
      <w:r w:rsidR="0041376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bookmarkStart w:id="2" w:name="_Hlk200449559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bookmarkEnd w:id="2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каждой программе заведен</w:t>
      </w:r>
      <w:r w:rsidR="0041376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бумажный вариант журналы, где педагоги ведут записи в соответствии с тематическим</w:t>
      </w:r>
      <w:r w:rsidR="0041376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планированием.</w:t>
      </w:r>
    </w:p>
    <w:p w14:paraId="5F347D56" w14:textId="5A78A67E" w:rsidR="0025277C" w:rsidRPr="00E63EB4" w:rsidRDefault="0025277C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i/>
          <w:kern w:val="0"/>
          <w:lang w:eastAsia="ar-SA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  <w:t>Республиканский этап X</w:t>
      </w:r>
      <w:r w:rsidRPr="00E63EB4">
        <w:rPr>
          <w:rFonts w:ascii="Times New Roman" w:eastAsia="Times New Roman" w:hAnsi="Times New Roman" w:cs="Times New Roman"/>
          <w:bCs/>
          <w:i/>
          <w:kern w:val="0"/>
          <w:lang w:val="en-US" w:eastAsia="ar-SA"/>
          <w14:ligatures w14:val="none"/>
        </w:rPr>
        <w:t>I</w:t>
      </w:r>
      <w:r w:rsidRPr="00E63EB4"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  <w:t xml:space="preserve"> национального чемпионата профессионального мастерства среди людей с инвалидностью и ОВЗ «Абилимпикс 2025»</w:t>
      </w:r>
    </w:p>
    <w:tbl>
      <w:tblPr>
        <w:tblStyle w:val="51"/>
        <w:tblW w:w="8937" w:type="dxa"/>
        <w:tblInd w:w="113" w:type="dxa"/>
        <w:tblLook w:val="04A0" w:firstRow="1" w:lastRow="0" w:firstColumn="1" w:lastColumn="0" w:noHBand="0" w:noVBand="1"/>
      </w:tblPr>
      <w:tblGrid>
        <w:gridCol w:w="2955"/>
        <w:gridCol w:w="3969"/>
        <w:gridCol w:w="2013"/>
      </w:tblGrid>
      <w:tr w:rsidR="00437A00" w:rsidRPr="00E63EB4" w14:paraId="439C36F6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747E" w14:textId="77777777" w:rsidR="00437A00" w:rsidRPr="00E63EB4" w:rsidRDefault="00437A00" w:rsidP="00E63EB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3EB4">
              <w:rPr>
                <w:rFonts w:ascii="Times New Roman" w:hAnsi="Times New Roman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BA25" w14:textId="77777777" w:rsidR="00437A00" w:rsidRPr="00E63EB4" w:rsidRDefault="00437A00" w:rsidP="00E63EB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3EB4">
              <w:rPr>
                <w:rFonts w:ascii="Times New Roman" w:hAnsi="Times New Roman"/>
                <w:bCs/>
                <w:sz w:val="24"/>
                <w:szCs w:val="24"/>
              </w:rPr>
              <w:t xml:space="preserve">Компетенция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1C5E" w14:textId="77777777" w:rsidR="00437A00" w:rsidRPr="00E63EB4" w:rsidRDefault="00437A00" w:rsidP="00E63EB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3EB4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 </w:t>
            </w:r>
          </w:p>
        </w:tc>
      </w:tr>
      <w:tr w:rsidR="00437A00" w:rsidRPr="00E63EB4" w14:paraId="32D497EB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1808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Феткутдинов</w:t>
            </w:r>
            <w:proofErr w:type="spellEnd"/>
            <w:r w:rsidRPr="00E63EB4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A26E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Художественный дизайн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204B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437A00" w:rsidRPr="00E63EB4" w14:paraId="0384E34C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78A2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Зямилов</w:t>
            </w:r>
            <w:proofErr w:type="spellEnd"/>
            <w:r w:rsidRPr="00E63EB4">
              <w:rPr>
                <w:rFonts w:ascii="Times New Roman" w:hAnsi="Times New Roman"/>
                <w:sz w:val="24"/>
                <w:szCs w:val="24"/>
              </w:rPr>
              <w:t xml:space="preserve"> Азиз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AAAF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Войлочное искусство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A827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437A00" w:rsidRPr="00E63EB4" w14:paraId="688D510A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BBF1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E124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Войлочное искусство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250E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437A00" w:rsidRPr="00E63EB4" w14:paraId="510FA6FE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BE82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Власов Станислав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6423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Роспись по шелку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3D34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437A00" w:rsidRPr="00E63EB4" w14:paraId="1DA7A0A6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4A3A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Бострикова</w:t>
            </w:r>
            <w:proofErr w:type="spellEnd"/>
            <w:r w:rsidRPr="00E63EB4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5F6B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Гончарное дело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F98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37A00" w:rsidRPr="00E63EB4" w14:paraId="5688F32C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5D48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79F5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Гончарное дело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8DF0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37A00" w:rsidRPr="00E63EB4" w14:paraId="7383AB05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6EB8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Феткутдинов</w:t>
            </w:r>
            <w:proofErr w:type="spellEnd"/>
            <w:r w:rsidRPr="00E63EB4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57E5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B7DE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37A00" w:rsidRPr="00E63EB4" w14:paraId="3A452968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360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Мосолов Данил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7C40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7F31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437A00" w:rsidRPr="00E63EB4" w14:paraId="36AEF3D1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6ABB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Хлынов 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3DCF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F8AD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437A00" w:rsidRPr="00E63EB4" w14:paraId="3BB2C8CC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DA19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Потяков</w:t>
            </w:r>
            <w:proofErr w:type="spellEnd"/>
            <w:r w:rsidRPr="00E63EB4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D81B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7AB9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437A00" w:rsidRPr="00E63EB4" w14:paraId="1DBE6064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4E85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Николаева Мария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F864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Гончарное дело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F762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437A00" w:rsidRPr="00E63EB4" w14:paraId="5391C9B8" w14:textId="77777777" w:rsidTr="00437A00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FFD1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EB4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 w:rsidRPr="00E63EB4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B571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Сухое строительство и штукатурное дело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7295" w14:textId="77777777" w:rsidR="00437A00" w:rsidRPr="00E63EB4" w:rsidRDefault="00437A00" w:rsidP="00E63EB4">
            <w:pPr>
              <w:rPr>
                <w:rFonts w:ascii="Times New Roman" w:hAnsi="Times New Roman"/>
                <w:sz w:val="24"/>
                <w:szCs w:val="24"/>
              </w:rPr>
            </w:pPr>
            <w:r w:rsidRPr="00E63EB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14:paraId="4E168D65" w14:textId="77777777" w:rsidR="00437A00" w:rsidRPr="00E63EB4" w:rsidRDefault="00437A00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</w:pPr>
      <w:r w:rsidRPr="00E63EB4"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  <w:t>Фестиваль возможностей</w:t>
      </w:r>
    </w:p>
    <w:p w14:paraId="5DD11562" w14:textId="59DEA96C" w:rsidR="0025277C" w:rsidRPr="00E63EB4" w:rsidRDefault="0025277C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</w:pPr>
      <w:r w:rsidRPr="00E63EB4">
        <w:rPr>
          <w:rFonts w:ascii="Times New Roman" w:eastAsia="Times New Roman" w:hAnsi="Times New Roman" w:cs="Times New Roman"/>
          <w:bCs/>
          <w:i/>
          <w:kern w:val="0"/>
          <w:lang w:eastAsia="ar-SA"/>
          <w14:ligatures w14:val="none"/>
        </w:rPr>
        <w:t>Региональный чемпионат по профессиональному мастерству среди инвалидов и лиц с ограниченными возможностями здоровья «Абилимпикс»2025</w:t>
      </w:r>
    </w:p>
    <w:tbl>
      <w:tblPr>
        <w:tblStyle w:val="41"/>
        <w:tblW w:w="9100" w:type="dxa"/>
        <w:tblLook w:val="04A0" w:firstRow="1" w:lastRow="0" w:firstColumn="1" w:lastColumn="0" w:noHBand="0" w:noVBand="1"/>
      </w:tblPr>
      <w:tblGrid>
        <w:gridCol w:w="3520"/>
        <w:gridCol w:w="3425"/>
        <w:gridCol w:w="2155"/>
      </w:tblGrid>
      <w:tr w:rsidR="0017048E" w:rsidRPr="00E63EB4" w14:paraId="42900A3E" w14:textId="77777777" w:rsidTr="0017048E">
        <w:tc>
          <w:tcPr>
            <w:tcW w:w="3520" w:type="dxa"/>
          </w:tcPr>
          <w:p w14:paraId="3A9508EE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3425" w:type="dxa"/>
          </w:tcPr>
          <w:p w14:paraId="028471D9" w14:textId="77777777" w:rsidR="0017048E" w:rsidRPr="00E63EB4" w:rsidRDefault="0017048E" w:rsidP="00E63EB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Компетенция </w:t>
            </w:r>
          </w:p>
        </w:tc>
        <w:tc>
          <w:tcPr>
            <w:tcW w:w="2155" w:type="dxa"/>
          </w:tcPr>
          <w:p w14:paraId="2E104E13" w14:textId="77777777" w:rsidR="0017048E" w:rsidRPr="00E63EB4" w:rsidRDefault="0017048E" w:rsidP="00E63EB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17048E" w:rsidRPr="00E63EB4" w14:paraId="0D231551" w14:textId="77777777" w:rsidTr="0017048E">
        <w:trPr>
          <w:trHeight w:val="633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6E2A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Феткутдинов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17CD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Художественный дизайн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E572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место</w:t>
            </w:r>
          </w:p>
        </w:tc>
      </w:tr>
      <w:tr w:rsidR="0017048E" w:rsidRPr="00E63EB4" w14:paraId="756C64D6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78E0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Зямилов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Азиз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E744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Войлочное искусство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F6E3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17048E" w:rsidRPr="00E63EB4" w14:paraId="5D4A858B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309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Каримова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Айзиля</w:t>
            </w:r>
            <w:proofErr w:type="spellEnd"/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B6B2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Войлочное искусство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90B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17048E" w:rsidRPr="00E63EB4" w14:paraId="46E41DDE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441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Власов Станислав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64C7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Роспись по шелку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072D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17048E" w:rsidRPr="00E63EB4" w14:paraId="0EAB3A17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3F54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Бострикова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D24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Гончарное дело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9DAF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место</w:t>
            </w:r>
          </w:p>
        </w:tc>
      </w:tr>
      <w:tr w:rsidR="0017048E" w:rsidRPr="00E63EB4" w14:paraId="597F7175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CAAD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Каримова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Айзиля</w:t>
            </w:r>
            <w:proofErr w:type="spellEnd"/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13DB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Гончарное дело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9D8F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17048E" w:rsidRPr="00E63EB4" w14:paraId="39040B39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5CF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Феткутдинов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7F4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67F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  <w:tr w:rsidR="0017048E" w:rsidRPr="00E63EB4" w14:paraId="0CEEC25F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A674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Мосолов Данил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6351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F697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17048E" w:rsidRPr="00E63EB4" w14:paraId="718F67AC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D737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Хлынов Лаврентий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AA7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220F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17048E" w:rsidRPr="00E63EB4" w14:paraId="2B81D638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9700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Потяков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Михаил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9C7D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7CE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17048E" w:rsidRPr="00E63EB4" w14:paraId="511ED409" w14:textId="77777777" w:rsidTr="0017048E"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084D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Николаева Мария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5375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Гончарное дело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6F0B" w14:textId="77777777" w:rsidR="0017048E" w:rsidRPr="00E63EB4" w:rsidRDefault="0017048E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место</w:t>
            </w:r>
          </w:p>
        </w:tc>
      </w:tr>
    </w:tbl>
    <w:p w14:paraId="6516F55B" w14:textId="518A7457" w:rsidR="0025277C" w:rsidRPr="00E63EB4" w:rsidRDefault="0025277C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Анализируя проделанную работу за </w:t>
      </w:r>
      <w:r w:rsidR="00AF79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2024–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2025 учебный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год, можно сказать, что поставленных целей добились в полной мере. Проделанная работа способствовала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формированию коллективов классов, интеллектуальному (участие в конкурсах разного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уровня), нравственному и физическому становлению личности, созданию условий для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развития индивидуальных и творческих способностей, привитию навыков культуры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общения, обогащению знаний обучающихся. </w:t>
      </w:r>
    </w:p>
    <w:p w14:paraId="1F2E5176" w14:textId="77777777" w:rsidR="00442F2A" w:rsidRPr="00E63EB4" w:rsidRDefault="00442F2A" w:rsidP="00E63EB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школьные дела</w:t>
      </w:r>
    </w:p>
    <w:p w14:paraId="490863FB" w14:textId="68A70EFD" w:rsidR="00442F2A" w:rsidRPr="00E63EB4" w:rsidRDefault="00442F2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Жизнедеятельность ученического коллектива школы была организована согласно Календарному плану воспитательной работы школы на 2024–2025 учебный год. Принимались предложения участвовать в мероприятиях и конкурсах различных уровней. Организационно-массовая работа проводилась на основе школьной циклограммы мероприятий. Проведены общешкольные мероприятия: День знаний, Международный день</w:t>
      </w:r>
    </w:p>
    <w:p w14:paraId="7C9998DC" w14:textId="1C7C800F" w:rsidR="00442F2A" w:rsidRPr="00E63EB4" w:rsidRDefault="00442F2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учителя, День матери в России, «Новый год», «Выпускники участники СВО», Международный женский день</w:t>
      </w:r>
      <w:proofErr w:type="gramStart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Последний</w:t>
      </w:r>
      <w:proofErr w:type="gramEnd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звонок.</w:t>
      </w:r>
    </w:p>
    <w:p w14:paraId="21C41AC2" w14:textId="4F5A565B" w:rsidR="00442F2A" w:rsidRPr="00E63EB4" w:rsidRDefault="00442F2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 работы по духовно-нравственному и эстетическому воспитанию шла посредством организации внеурочной деятельности, работы дополнительного образования, внеклассной и внешкольной деятельности обучающихся. Проводились мероприятия согласно циклограмме общешкольных мероприятий с учётом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14:paraId="70D2C28D" w14:textId="646FE534" w:rsidR="00442F2A" w:rsidRPr="00E63EB4" w:rsidRDefault="00442F2A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сентябре проведены беседы, посвящённые Международному дню распространения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грамотности. В начале октября состоялся концерт для учителей, подготовленный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обучающимися школы, посвящённый Международному Дню учителя. Была проведена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школьная выставка 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рисунков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течение учебного года в начале каждой учебной недели проводились торжественные церемонии поднятия флага РФ с исполнением гимна РФ.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Активно велась работа по гражданско-патриотическому воспитанию. В День знаний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проведена торжественная линейка, в 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1–9 классах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классные часы. В «День солидарности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борьбы с терроризмом» проведена минута молчания, беседы, посвященные памяти событий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Беслане, инструктаж по правилам поведения во время теракта. В начале декабря проведены классные часы, посвящённые Дню неизвестного солдата (3декабря) и Дню Героев Отечества (9 декабря). 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январ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школе прошла акция «Блокадный хлеб», в каждом классе был проведён «Урок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памяти», посвящённый снятию Блокады Ленинграда. Также проведены беседы,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посвящённые Международному дню памяти жертв Холокоста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оперативно-профилактического мероприятия «Твой выбор» в целях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нейтрализации попыток вовлечения несовершеннолетних в деструктивную, в том числе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экстремистскую деятельность, в незаконные массовые акции, противодействию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проникновению в подростковую среду информации, пропагандирующей насилие 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образовательных организациях,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были проведены классные часы, беседы с демонстрацией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видеоматериалов по данной теме.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Также велась работа по экологическому воспитанию и развитию волонтёрского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движения. Ученики приняли участия в акциях: «Доброе дело»,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«Письма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солдату», «Мы вместе». Особенно активно прошли экологические акции по сбору</w:t>
      </w:r>
      <w:r w:rsidR="006B35E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материалов для вторичной переработки. Так, мы приняли участие в акции "Сдай макулатуру</w:t>
      </w:r>
      <w:r w:rsidR="00934B5C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спаси дерево!". В апреле в 1-</w:t>
      </w:r>
      <w:r w:rsidR="00934B5C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-х классах прошли классные часы, посвящённые Всероссийской</w:t>
      </w:r>
      <w:r w:rsidR="00934B5C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акции "День птиц".</w:t>
      </w: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40FBB8A8" w14:textId="77777777" w:rsidR="00934B5C" w:rsidRPr="00E63EB4" w:rsidRDefault="00934B5C" w:rsidP="00E63EB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>Количество участников и доля призеров, смотров, конкурсов акций</w:t>
      </w:r>
    </w:p>
    <w:p w14:paraId="13E7E458" w14:textId="77777777" w:rsidR="00934B5C" w:rsidRPr="00E63EB4" w:rsidRDefault="00934B5C" w:rsidP="00E63EB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E63EB4">
        <w:rPr>
          <w:rFonts w:ascii="Times New Roman" w:eastAsia="Times New Roman" w:hAnsi="Times New Roman" w:cs="Times New Roman"/>
          <w:bCs/>
          <w:i/>
          <w:iCs/>
          <w:kern w:val="0"/>
          <w:lang w:eastAsia="ru-RU"/>
          <w14:ligatures w14:val="none"/>
        </w:rPr>
        <w:t>различного уровня в сравнении за 3 года</w:t>
      </w:r>
    </w:p>
    <w:tbl>
      <w:tblPr>
        <w:tblStyle w:val="12"/>
        <w:tblW w:w="9516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53"/>
        <w:gridCol w:w="709"/>
        <w:gridCol w:w="567"/>
        <w:gridCol w:w="851"/>
        <w:gridCol w:w="850"/>
        <w:gridCol w:w="709"/>
        <w:gridCol w:w="709"/>
        <w:gridCol w:w="850"/>
        <w:gridCol w:w="709"/>
        <w:gridCol w:w="709"/>
      </w:tblGrid>
      <w:tr w:rsidR="00934B5C" w:rsidRPr="00E63EB4" w14:paraId="526C21A0" w14:textId="77777777" w:rsidTr="00957982">
        <w:trPr>
          <w:trHeight w:val="280"/>
        </w:trPr>
        <w:tc>
          <w:tcPr>
            <w:tcW w:w="2853" w:type="dxa"/>
          </w:tcPr>
          <w:p w14:paraId="422FB93E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gridSpan w:val="3"/>
          </w:tcPr>
          <w:p w14:paraId="3BE25EFC" w14:textId="77777777" w:rsidR="00934B5C" w:rsidRPr="00E63EB4" w:rsidRDefault="00934B5C" w:rsidP="00E63EB4">
            <w:pPr>
              <w:jc w:val="center"/>
              <w:rPr>
                <w:sz w:val="24"/>
                <w:szCs w:val="24"/>
              </w:rPr>
            </w:pPr>
            <w:proofErr w:type="gramStart"/>
            <w:r w:rsidRPr="00E63EB4">
              <w:rPr>
                <w:sz w:val="24"/>
                <w:szCs w:val="24"/>
              </w:rPr>
              <w:t>2022 - 2023</w:t>
            </w:r>
            <w:proofErr w:type="gramEnd"/>
          </w:p>
        </w:tc>
        <w:tc>
          <w:tcPr>
            <w:tcW w:w="2268" w:type="dxa"/>
            <w:gridSpan w:val="3"/>
          </w:tcPr>
          <w:p w14:paraId="7662ACC1" w14:textId="77777777" w:rsidR="00934B5C" w:rsidRPr="00E63EB4" w:rsidRDefault="00934B5C" w:rsidP="00E63EB4">
            <w:pPr>
              <w:jc w:val="center"/>
              <w:rPr>
                <w:sz w:val="24"/>
                <w:szCs w:val="24"/>
              </w:rPr>
            </w:pPr>
            <w:proofErr w:type="gramStart"/>
            <w:r w:rsidRPr="00E63EB4">
              <w:rPr>
                <w:sz w:val="24"/>
                <w:szCs w:val="24"/>
                <w:lang w:eastAsia="ru-RU"/>
              </w:rPr>
              <w:t>2023-2024</w:t>
            </w:r>
            <w:proofErr w:type="gramEnd"/>
          </w:p>
        </w:tc>
        <w:tc>
          <w:tcPr>
            <w:tcW w:w="2268" w:type="dxa"/>
            <w:gridSpan w:val="3"/>
          </w:tcPr>
          <w:p w14:paraId="428A65B1" w14:textId="77777777" w:rsidR="00934B5C" w:rsidRPr="00E63EB4" w:rsidRDefault="00934B5C" w:rsidP="00E63EB4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E63EB4">
              <w:rPr>
                <w:sz w:val="24"/>
                <w:szCs w:val="24"/>
                <w:lang w:eastAsia="ru-RU"/>
              </w:rPr>
              <w:t>2024-2025</w:t>
            </w:r>
            <w:proofErr w:type="gramEnd"/>
          </w:p>
        </w:tc>
      </w:tr>
      <w:tr w:rsidR="00934B5C" w:rsidRPr="00E63EB4" w14:paraId="3EBD9B5A" w14:textId="77777777" w:rsidTr="00957982">
        <w:trPr>
          <w:cantSplit/>
          <w:trHeight w:val="1134"/>
        </w:trPr>
        <w:tc>
          <w:tcPr>
            <w:tcW w:w="2853" w:type="dxa"/>
          </w:tcPr>
          <w:p w14:paraId="1952C74D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уровень мероприятия</w:t>
            </w:r>
          </w:p>
        </w:tc>
        <w:tc>
          <w:tcPr>
            <w:tcW w:w="709" w:type="dxa"/>
            <w:textDirection w:val="btLr"/>
          </w:tcPr>
          <w:p w14:paraId="17B49617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 xml:space="preserve">кол – </w:t>
            </w:r>
            <w:proofErr w:type="gramStart"/>
            <w:r w:rsidRPr="00E63EB4">
              <w:rPr>
                <w:sz w:val="24"/>
                <w:szCs w:val="24"/>
              </w:rPr>
              <w:t>во мероприятий</w:t>
            </w:r>
            <w:proofErr w:type="gramEnd"/>
          </w:p>
        </w:tc>
        <w:tc>
          <w:tcPr>
            <w:tcW w:w="567" w:type="dxa"/>
            <w:textDirection w:val="btLr"/>
          </w:tcPr>
          <w:p w14:paraId="05EE9DEA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851" w:type="dxa"/>
            <w:textDirection w:val="btLr"/>
          </w:tcPr>
          <w:p w14:paraId="2E2CDE45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14:paraId="0A57C2C1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мероприятий</w:t>
            </w:r>
          </w:p>
        </w:tc>
        <w:tc>
          <w:tcPr>
            <w:tcW w:w="709" w:type="dxa"/>
            <w:textDirection w:val="btLr"/>
          </w:tcPr>
          <w:p w14:paraId="63D716BD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709" w:type="dxa"/>
            <w:textDirection w:val="btLr"/>
          </w:tcPr>
          <w:p w14:paraId="4D904C71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14:paraId="33D16797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мероприятий</w:t>
            </w:r>
          </w:p>
        </w:tc>
        <w:tc>
          <w:tcPr>
            <w:tcW w:w="709" w:type="dxa"/>
            <w:textDirection w:val="btLr"/>
          </w:tcPr>
          <w:p w14:paraId="037FCBD9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709" w:type="dxa"/>
            <w:textDirection w:val="btLr"/>
          </w:tcPr>
          <w:p w14:paraId="58BBFBF4" w14:textId="77777777" w:rsidR="00934B5C" w:rsidRPr="00E63EB4" w:rsidRDefault="00934B5C" w:rsidP="00E63EB4">
            <w:pPr>
              <w:ind w:left="113" w:right="113"/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кол-во участников</w:t>
            </w:r>
          </w:p>
        </w:tc>
      </w:tr>
      <w:tr w:rsidR="00934B5C" w:rsidRPr="00E63EB4" w14:paraId="14DA8402" w14:textId="77777777" w:rsidTr="00957982">
        <w:trPr>
          <w:trHeight w:val="238"/>
        </w:trPr>
        <w:tc>
          <w:tcPr>
            <w:tcW w:w="2853" w:type="dxa"/>
          </w:tcPr>
          <w:p w14:paraId="0AFDB220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</w:tcPr>
          <w:p w14:paraId="41A734B7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469E2812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14:paraId="3C742157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4E2FE889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14:paraId="1EF8B91F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46E29C93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E9D83B9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7BD3459E" w14:textId="77777777" w:rsidR="00934B5C" w:rsidRPr="00E63EB4" w:rsidRDefault="00934B5C" w:rsidP="00E63EB4">
            <w:pPr>
              <w:jc w:val="both"/>
              <w:rPr>
                <w:b/>
                <w:sz w:val="24"/>
                <w:szCs w:val="24"/>
              </w:rPr>
            </w:pPr>
            <w:r w:rsidRPr="00E63EB4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7322B083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13</w:t>
            </w:r>
          </w:p>
        </w:tc>
      </w:tr>
      <w:tr w:rsidR="00934B5C" w:rsidRPr="00E63EB4" w14:paraId="728FB9FC" w14:textId="77777777" w:rsidTr="00957982">
        <w:tc>
          <w:tcPr>
            <w:tcW w:w="2853" w:type="dxa"/>
          </w:tcPr>
          <w:p w14:paraId="1E07024B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709" w:type="dxa"/>
          </w:tcPr>
          <w:p w14:paraId="0DEFA841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14:paraId="3E167126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14:paraId="7DFF86BB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4EE0C286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1F935BA2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14:paraId="732F1E3B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1A7A91A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480F4B66" w14:textId="77777777" w:rsidR="00934B5C" w:rsidRPr="00E63EB4" w:rsidRDefault="00934B5C" w:rsidP="00E63EB4">
            <w:pPr>
              <w:jc w:val="both"/>
              <w:rPr>
                <w:b/>
                <w:sz w:val="24"/>
                <w:szCs w:val="24"/>
              </w:rPr>
            </w:pPr>
            <w:r w:rsidRPr="00E63EB4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0DCC52C3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3</w:t>
            </w:r>
          </w:p>
        </w:tc>
      </w:tr>
      <w:tr w:rsidR="00934B5C" w:rsidRPr="00E63EB4" w14:paraId="38925D7C" w14:textId="77777777" w:rsidTr="00957982">
        <w:tc>
          <w:tcPr>
            <w:tcW w:w="2853" w:type="dxa"/>
          </w:tcPr>
          <w:p w14:paraId="0EDEECC4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Зональный, региональный</w:t>
            </w:r>
          </w:p>
        </w:tc>
        <w:tc>
          <w:tcPr>
            <w:tcW w:w="709" w:type="dxa"/>
          </w:tcPr>
          <w:p w14:paraId="192DC431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0BCC4CFE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7B260CD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138589C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9AC4517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0E37D30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24681C4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5ED0230" w14:textId="77777777" w:rsidR="00934B5C" w:rsidRPr="00E63EB4" w:rsidRDefault="00934B5C" w:rsidP="00E63EB4">
            <w:pPr>
              <w:jc w:val="both"/>
              <w:rPr>
                <w:b/>
                <w:sz w:val="24"/>
                <w:szCs w:val="24"/>
              </w:rPr>
            </w:pPr>
            <w:r w:rsidRPr="00E63EB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6079B7F0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0</w:t>
            </w:r>
          </w:p>
        </w:tc>
      </w:tr>
      <w:tr w:rsidR="00934B5C" w:rsidRPr="00E63EB4" w14:paraId="5B1AD548" w14:textId="77777777" w:rsidTr="00957982">
        <w:tc>
          <w:tcPr>
            <w:tcW w:w="2853" w:type="dxa"/>
          </w:tcPr>
          <w:p w14:paraId="62193C15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709" w:type="dxa"/>
          </w:tcPr>
          <w:p w14:paraId="7D22C9E4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3AA82EFB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14:paraId="611F3676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0579408F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17AE72D0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14:paraId="1A774645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CCF7B16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EB1F9C5" w14:textId="77777777" w:rsidR="00934B5C" w:rsidRPr="00E63EB4" w:rsidRDefault="00934B5C" w:rsidP="00E63EB4">
            <w:pPr>
              <w:jc w:val="both"/>
              <w:rPr>
                <w:b/>
                <w:sz w:val="24"/>
                <w:szCs w:val="24"/>
              </w:rPr>
            </w:pPr>
            <w:r w:rsidRPr="00E63EB4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3CC7E14B" w14:textId="77777777" w:rsidR="00934B5C" w:rsidRPr="00E63EB4" w:rsidRDefault="00934B5C" w:rsidP="00E63EB4">
            <w:pPr>
              <w:jc w:val="both"/>
              <w:rPr>
                <w:sz w:val="24"/>
                <w:szCs w:val="24"/>
              </w:rPr>
            </w:pPr>
            <w:r w:rsidRPr="00E63EB4">
              <w:rPr>
                <w:sz w:val="24"/>
                <w:szCs w:val="24"/>
              </w:rPr>
              <w:t>15</w:t>
            </w:r>
          </w:p>
        </w:tc>
      </w:tr>
    </w:tbl>
    <w:p w14:paraId="2F751F99" w14:textId="77777777" w:rsidR="00934B5C" w:rsidRPr="00E63EB4" w:rsidRDefault="00934B5C" w:rsidP="00E63E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Участие педагогов в конкурсах профессионального мастерства</w:t>
      </w:r>
    </w:p>
    <w:tbl>
      <w:tblPr>
        <w:tblStyle w:val="23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57"/>
        <w:gridCol w:w="2126"/>
        <w:gridCol w:w="1559"/>
        <w:gridCol w:w="1843"/>
      </w:tblGrid>
      <w:tr w:rsidR="00934B5C" w:rsidRPr="00E63EB4" w14:paraId="467DA0DE" w14:textId="77777777" w:rsidTr="00AF79DE">
        <w:trPr>
          <w:trHeight w:val="453"/>
        </w:trPr>
        <w:tc>
          <w:tcPr>
            <w:tcW w:w="3857" w:type="dxa"/>
          </w:tcPr>
          <w:p w14:paraId="3B49EE66" w14:textId="77777777" w:rsidR="00934B5C" w:rsidRPr="00E63EB4" w:rsidRDefault="00934B5C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126" w:type="dxa"/>
          </w:tcPr>
          <w:p w14:paraId="1E4B9347" w14:textId="77777777" w:rsidR="00934B5C" w:rsidRPr="00E63EB4" w:rsidRDefault="00934B5C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59" w:type="dxa"/>
          </w:tcPr>
          <w:p w14:paraId="545DC490" w14:textId="77777777" w:rsidR="00934B5C" w:rsidRPr="00E63EB4" w:rsidRDefault="00934B5C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843" w:type="dxa"/>
          </w:tcPr>
          <w:p w14:paraId="2C4AA3E0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</w:t>
            </w:r>
          </w:p>
        </w:tc>
      </w:tr>
      <w:tr w:rsidR="00934B5C" w:rsidRPr="00E63EB4" w14:paraId="03FCD19C" w14:textId="77777777" w:rsidTr="00AF79DE">
        <w:tc>
          <w:tcPr>
            <w:tcW w:w="3857" w:type="dxa"/>
          </w:tcPr>
          <w:p w14:paraId="5C912BFB" w14:textId="77777777" w:rsidR="00934B5C" w:rsidRPr="00E63EB4" w:rsidRDefault="00934B5C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</w:t>
            </w: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Всероссийский конкурс «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Доброшкола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2024» среди отдельных общеобразовательных организаций- участников реализации мероприятия федерального проекта «Образование», направленного на поддержку образования обучающихся с ОВЗ посредством обновления материально – технической базы</w:t>
            </w:r>
          </w:p>
        </w:tc>
        <w:tc>
          <w:tcPr>
            <w:tcW w:w="2126" w:type="dxa"/>
          </w:tcPr>
          <w:p w14:paraId="48511306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559" w:type="dxa"/>
          </w:tcPr>
          <w:p w14:paraId="6953BB06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843" w:type="dxa"/>
          </w:tcPr>
          <w:p w14:paraId="4C3AB9F5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 ГБОУ «Лениногорская школа №14 для детей с ОВЗ»</w:t>
            </w:r>
          </w:p>
        </w:tc>
      </w:tr>
      <w:tr w:rsidR="00934B5C" w:rsidRPr="00E63EB4" w14:paraId="6730C648" w14:textId="77777777" w:rsidTr="00AF79DE">
        <w:tc>
          <w:tcPr>
            <w:tcW w:w="3857" w:type="dxa"/>
          </w:tcPr>
          <w:p w14:paraId="15020CD7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года- 2024</w:t>
            </w:r>
          </w:p>
        </w:tc>
        <w:tc>
          <w:tcPr>
            <w:tcW w:w="2126" w:type="dxa"/>
          </w:tcPr>
          <w:p w14:paraId="0AB34C4E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559" w:type="dxa"/>
          </w:tcPr>
          <w:p w14:paraId="1B8308A8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победитель в номинации: «Сердце отдаю детям»</w:t>
            </w:r>
          </w:p>
        </w:tc>
        <w:tc>
          <w:tcPr>
            <w:tcW w:w="1843" w:type="dxa"/>
          </w:tcPr>
          <w:p w14:paraId="0CEFD0FA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 В.</w:t>
            </w:r>
          </w:p>
        </w:tc>
      </w:tr>
      <w:tr w:rsidR="00934B5C" w:rsidRPr="00E63EB4" w14:paraId="59DA0E65" w14:textId="77777777" w:rsidTr="00AF79DE">
        <w:tc>
          <w:tcPr>
            <w:tcW w:w="3857" w:type="dxa"/>
          </w:tcPr>
          <w:p w14:paraId="5533B297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«Женщина Года. Мужчина года: женский взгляд – 2024»</w:t>
            </w:r>
          </w:p>
        </w:tc>
        <w:tc>
          <w:tcPr>
            <w:tcW w:w="2126" w:type="dxa"/>
          </w:tcPr>
          <w:p w14:paraId="3B571D0D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зональный</w:t>
            </w:r>
          </w:p>
        </w:tc>
        <w:tc>
          <w:tcPr>
            <w:tcW w:w="1559" w:type="dxa"/>
          </w:tcPr>
          <w:p w14:paraId="18025F88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победитель в номинации «Женщина – пример года»</w:t>
            </w:r>
          </w:p>
        </w:tc>
        <w:tc>
          <w:tcPr>
            <w:tcW w:w="1843" w:type="dxa"/>
          </w:tcPr>
          <w:p w14:paraId="2E1795C9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Сивачева Н. В.</w:t>
            </w:r>
          </w:p>
        </w:tc>
      </w:tr>
      <w:tr w:rsidR="00934B5C" w:rsidRPr="00E63EB4" w14:paraId="57077719" w14:textId="77777777" w:rsidTr="00AF79DE">
        <w:tc>
          <w:tcPr>
            <w:tcW w:w="3857" w:type="dxa"/>
          </w:tcPr>
          <w:p w14:paraId="1D671262" w14:textId="77777777" w:rsidR="00934B5C" w:rsidRPr="00E63EB4" w:rsidRDefault="00934B5C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  <w:p w14:paraId="1638FD57" w14:textId="77777777" w:rsidR="00934B5C" w:rsidRPr="00E63EB4" w:rsidRDefault="00934B5C" w:rsidP="00E63E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«Лучшее новогоднее оформление образовательного учреждения -2024»</w:t>
            </w:r>
          </w:p>
        </w:tc>
        <w:tc>
          <w:tcPr>
            <w:tcW w:w="2126" w:type="dxa"/>
          </w:tcPr>
          <w:p w14:paraId="235BADE0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559" w:type="dxa"/>
          </w:tcPr>
          <w:p w14:paraId="0F2A37DB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</w:p>
        </w:tc>
        <w:tc>
          <w:tcPr>
            <w:tcW w:w="1843" w:type="dxa"/>
          </w:tcPr>
          <w:p w14:paraId="61AD78FD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 ГБОУ «Лениногорская школа №14 для детей с ОВЗ»</w:t>
            </w:r>
          </w:p>
        </w:tc>
      </w:tr>
      <w:tr w:rsidR="00934B5C" w:rsidRPr="00E63EB4" w14:paraId="4D6CF672" w14:textId="77777777" w:rsidTr="00AF79DE">
        <w:tc>
          <w:tcPr>
            <w:tcW w:w="3857" w:type="dxa"/>
          </w:tcPr>
          <w:p w14:paraId="5470D738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«Секреты дружного класса»</w:t>
            </w:r>
          </w:p>
        </w:tc>
        <w:tc>
          <w:tcPr>
            <w:tcW w:w="2126" w:type="dxa"/>
          </w:tcPr>
          <w:p w14:paraId="07FD50B8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559" w:type="dxa"/>
          </w:tcPr>
          <w:p w14:paraId="1C0E605D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</w:tcPr>
          <w:p w14:paraId="6E938821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Низамова Н. А.</w:t>
            </w:r>
          </w:p>
          <w:p w14:paraId="2CDA4A9B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Зубок Э.Ф.</w:t>
            </w:r>
          </w:p>
        </w:tc>
      </w:tr>
      <w:tr w:rsidR="00934B5C" w:rsidRPr="00E63EB4" w14:paraId="256CC9D0" w14:textId="77777777" w:rsidTr="00AF79DE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0F5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Грант «Лучший педагог общеобразовательной организации для детей с ограниченными возможностями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646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FB28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EB33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Г.А.</w:t>
            </w:r>
            <w:proofErr w:type="gramEnd"/>
          </w:p>
        </w:tc>
      </w:tr>
      <w:tr w:rsidR="00934B5C" w:rsidRPr="00E63EB4" w14:paraId="7957B672" w14:textId="77777777" w:rsidTr="00AF79DE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293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конкурс Грант по развитию практик помощи детям и молодым взрослым в уязвимой ситуации благотворительного фонда «Абсолют-Помощь»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CC38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3984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721" w14:textId="5DDAA0A5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Черкасова</w:t>
            </w:r>
            <w:r w:rsidR="00AF79DE"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Е.В.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Ильина</w:t>
            </w:r>
            <w:r w:rsidR="00AF79DE"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И.А.</w:t>
            </w:r>
            <w:r w:rsidR="00AF79DE"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,Шевцова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Г.А.</w:t>
            </w:r>
            <w:proofErr w:type="gram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Хакова</w:t>
            </w:r>
            <w:proofErr w:type="spellEnd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Л.М.</w:t>
            </w:r>
            <w:proofErr w:type="gramEnd"/>
          </w:p>
        </w:tc>
      </w:tr>
      <w:tr w:rsidR="00934B5C" w:rsidRPr="00E63EB4" w14:paraId="36E091CA" w14:textId="77777777" w:rsidTr="00AF79DE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E1D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присуждение премий лучшим учителям Республики Татарстан за достижения в педагогической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B30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034F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C37F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Марисова </w:t>
            </w:r>
            <w:proofErr w:type="gramStart"/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М.С.</w:t>
            </w:r>
            <w:proofErr w:type="gramEnd"/>
          </w:p>
        </w:tc>
      </w:tr>
      <w:tr w:rsidR="00934B5C" w:rsidRPr="00E63EB4" w14:paraId="2C14FD69" w14:textId="77777777" w:rsidTr="00AF79DE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787C" w14:textId="77777777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детей «Воспитать человека» в номинации «Навигаторы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143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D69D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259F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Зубок Э.Ф.</w:t>
            </w:r>
          </w:p>
        </w:tc>
      </w:tr>
      <w:tr w:rsidR="00934B5C" w:rsidRPr="00E63EB4" w14:paraId="4D189A05" w14:textId="77777777" w:rsidTr="00AF79DE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64E9" w14:textId="071132D0" w:rsidR="00934B5C" w:rsidRPr="00E63EB4" w:rsidRDefault="00934B5C" w:rsidP="00E63E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методических разработок советников директоров по воспитанию и взаимодействию с детскими общественными объединениями «</w:t>
            </w:r>
            <w:r w:rsidR="00AF79DE"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Тербия</w:t>
            </w:r>
            <w:r w:rsidRPr="00E63EB4">
              <w:rPr>
                <w:rFonts w:ascii="Times New Roman" w:eastAsia="Calibri" w:hAnsi="Times New Roman" w:cs="Times New Roman"/>
                <w:sz w:val="24"/>
                <w:szCs w:val="24"/>
              </w:rPr>
              <w:t>. Воспитание»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83A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5AC8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8FF6" w14:textId="77777777" w:rsidR="00934B5C" w:rsidRPr="00E63EB4" w:rsidRDefault="00934B5C" w:rsidP="00E63EB4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E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Зубок Э.Ф.</w:t>
            </w:r>
          </w:p>
        </w:tc>
      </w:tr>
    </w:tbl>
    <w:p w14:paraId="44A531AB" w14:textId="40CCFB25" w:rsidR="00B20960" w:rsidRPr="00E63EB4" w:rsidRDefault="00972C82" w:rsidP="00E63EB4">
      <w:pPr>
        <w:spacing w:after="0" w:line="240" w:lineRule="auto"/>
        <w:rPr>
          <w:rFonts w:ascii="Times New Roman" w:hAnsi="Times New Roman" w:cs="Times New Roman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 «Профориентация»</w:t>
      </w:r>
      <w:r w:rsidR="00B20960" w:rsidRPr="00E63EB4">
        <w:rPr>
          <w:rFonts w:ascii="Times New Roman" w:hAnsi="Times New Roman" w:cs="Times New Roman"/>
        </w:rPr>
        <w:t xml:space="preserve"> </w:t>
      </w:r>
    </w:p>
    <w:p w14:paraId="61B39A13" w14:textId="7BD33E1A" w:rsidR="00614A70" w:rsidRPr="00E63EB4" w:rsidRDefault="00B20960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Профориентационная работа в школе 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организовывалась: проводились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беседы с представителями учебных заведений, представителями разных профессий, посещались Дн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открытых дверей, Ярмарки профессий.</w:t>
      </w:r>
      <w:r w:rsidR="00614A70" w:rsidRPr="00E63EB4">
        <w:rPr>
          <w:rFonts w:ascii="Times New Roman" w:hAnsi="Times New Roman" w:cs="Times New Roman"/>
        </w:rPr>
        <w:t xml:space="preserve"> 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Успешно проведены мероприятия, входящие в школьную циклограмму. В 1–3 классах 1 раз проводились беседы о традиционных ремёслах жителей России разных национальностей. В 4–5 классах беседы были посвящены знакомству с работой объектов и профессиями службы быта: магазины, мастерские, прачечные, химчистки и т. д. В 6–8 классах проводились классные часы о профессиях родителей учащихся класса «Волшебники живут рядом». Учащиеся 6–9 классов принимают активное участие во Всероссийском проекте по ранней профессиональной ориентации учащихся «Билет в будущее».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Проведены виртуальные экскурсии по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предприятиям. Учащиеся активно принимали участие в муниципальных конкурсах и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выставках профориентационной направленности.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Учащиеся 9а и 9б классов приняли участие в Дне открытых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дверей, проводимых Лениногорским политехническим колледжем.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Классными руководителями в течение года велась как индивидуальная, так и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групповая работа со старшеклассниками, направленная на профессиональное</w:t>
      </w:r>
      <w:r w:rsidR="00614A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самоопределение будущих выпускников.</w:t>
      </w:r>
    </w:p>
    <w:p w14:paraId="0D3E623E" w14:textId="1AECE308" w:rsidR="00437A00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 «</w:t>
      </w:r>
      <w:r w:rsidR="00437A00"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Взаимодействие</w:t>
      </w: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с родителями</w:t>
      </w:r>
      <w:r w:rsidR="00437A00"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(законными представителями)</w:t>
      </w: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14:paraId="13043BEE" w14:textId="7753D768" w:rsidR="00437A00" w:rsidRPr="00E63EB4" w:rsidRDefault="00437A00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Целью работы школы в данном направлении было развитие сотрудничества и взаимодействия участников образовательного процесса для повышения роли семьи в обучении и воспитании учащихся, а также обучение родителей основам психологии и педагогики. Родителям была предоставлена возможность участвовать в подготовке и проведении воспитательных мероприятий в любой роли, посещать классные родительские собрания, родительские конференции, встречаться с представителями правоохранительных органов, общественности и </w:t>
      </w:r>
      <w:proofErr w:type="gramStart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т.д.</w:t>
      </w:r>
      <w:proofErr w:type="gramEnd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Родители имели возможность получать консультации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любого специалиста школы в пределах его компетенции. Участвовать в создании благоприятных условий пребывания детей в школе. Основными формами работы являлись: родительские собрания, беседы, консультации, совместные праздники, изучение интересов и потребностей. В течение учебного года каждую четверть во всех классах проводились родительские собрания по утверждённому плану родительского лектория. Работал</w:t>
      </w:r>
      <w:r w:rsidR="0017048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общешкольный родительский комитет. </w:t>
      </w:r>
      <w:r w:rsidR="0017048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конце учебного года проведены родительские собрания с рассмотрением вопросов по профилактике преступлений и правонарушений, организации родительского контроля за детьми и подростками во время летних каникул, налаживания детско-родительских отношений и бесконфликтного общения в семье.  В целях организации работы по профилактике правонарушений среди несовершеннолетних, повышения родительской компетентности в области воспитательных и развивающих психолого-педагогических технологий, оказания помощи в преодолении кризисных периодов в процессе воспитания ребёнка, проходило информирование родителей по вопросам воспитания через группы в социальных сетях. Регулярно выкладывались материалы на школьном сайте. Были организованы мероприятия, направленные на повышение уровня информированности родителей о методах, способах и признаках вовлечения несовершеннолетних в незаконное потребление наркотических и психотропных веществ. На родительских собраниях до сведения родителей доведены основные требования пожарной безопасности в быту и на природе, обращено особое внимание на недопущение детских шалостей с огнём и о безопасности на водных объектах. Активно велась индивидуальная работа с семьями обучающихся детей, имеющих затруднения в обучении и социализации, склонных к негативным проявлениям, конфликтному поведению. Работал Совет профилактики, организовывались встречи с Администрацией школы в случае конфликтных ситуаций между обучающимися, родителями, педагогами школы. Проводились индивидуальные консультации родителей с психологом, заместителем директора по ВР, классными руководителями по различным вопросам.</w:t>
      </w:r>
    </w:p>
    <w:p w14:paraId="3F2B5433" w14:textId="77777777" w:rsidR="00437A00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Сотрудничество с родителями позволило повысить эффективность образовательног</w:t>
      </w:r>
      <w:r w:rsidR="00437A0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воспитательного процесса. </w:t>
      </w:r>
    </w:p>
    <w:p w14:paraId="704BE208" w14:textId="54A0FD89" w:rsidR="00CD1FA7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 «Профилактика и безопасность»</w:t>
      </w:r>
    </w:p>
    <w:p w14:paraId="2F89E42C" w14:textId="58909DA1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начале учебного года в рамках Недели безопасности в дневниках обучающихся размещены памятки по безопасности и схема безопасного пути в школу. В рамках Единого</w:t>
      </w:r>
    </w:p>
    <w:p w14:paraId="112FFA9A" w14:textId="65C2178E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дня объектовых тренировок состоялось мероприятие: "Отработка практических навыков действия работников ОУ, обучающихся при возникновении ЧС".</w:t>
      </w:r>
    </w:p>
    <w:p w14:paraId="55449BE7" w14:textId="52A41810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течение учебного года регулярно проводились инструктажи по безопасному поведению обучающихся с записью в листы инструктажа с подписями обучающихся. В октябре, в рамках Дня гражданской обороны, а также в рамках Всемирного дня гражданской обороны проведены классные часы. </w:t>
      </w:r>
      <w:r w:rsidR="00AF79DE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День пожарной охраны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прошёл День здоровья, посвящённый Всероссийскому открытому уроку «Основы безопасности жизнедеятельности» - урок подготовки детей к действиям в условиях различного рода экстремальных и опасных ситуаций, в том числе в местах массового пребывания людей, адаптации после каникул с проведением тренировок по защите детей и персонала от чрезвычайных ситуаций.</w:t>
      </w:r>
    </w:p>
    <w:p w14:paraId="21EA3A55" w14:textId="7E21523B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Дня солидарности в борьбе с терроризмом проведены инструктажи по правилам поведения во время терактов, а также уроки по противодействию распространения заведомо ложных сообщений об акте терроризма и угроз совершения террористических актов, с включением в содержание занятий информации об уголовной ответственности лиц,</w:t>
      </w:r>
    </w:p>
    <w:p w14:paraId="667BC629" w14:textId="080FA047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распространяющих заведомо ложные сообщения об угрозе акта терроризма, предусмотренную ст. 20 Уголовного кодекса Российской Федерации. В октябре приняли участие в Антинаркотическом месячнике «Мы за здоровый образ жизни!», проведены мероприятия антинаркотической направленности: по пропаганде здорового образа жизни среди несовершеннолетних и их родителей, формированию негативного отношения к курению, алкоголизму, наркомании, вовлечению обучающихся в культурную, спортивную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 общественную жизнь, выявлению и развитию у несовершеннолетних творческих способностей. В рамках проведения антинаркотического месячника в школе проведены: спортивные мероприятия, профилактические беседы с просмотром видеороликов. Ежеквартально проводилась межведомственная профилактическая акция «Здоровье - твое богатство», ежемесячно «Дни здоровья». Проводились мероприятия,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направленные на формирование здорового образа жизни несовершеннолетних,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профилактику употребления психоактивных веществ: беседы, лекции, викторины;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спортивные соревнования; просмотр фильмов антинаркотической и здоровьесберегающей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направленности; конкурсы плакатов, рисунков; родительские 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собрания, по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вопросам формирования здорового образа жизни подрастающего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поколения, профилактики табакокурения, алкоголизма, наркомании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Обучающиеся принимали участие во Всероссийской акции по профилактике ВИЧ-</w:t>
      </w:r>
      <w:r w:rsidR="00AF3970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инфекции у детей и молодежи 'СТОП ВИЧ-СПИД'. Активно проводилась работа по профилактике конфликтов,</w:t>
      </w:r>
      <w:r w:rsidR="00AF3970"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правонарушений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агрессивного поведения, </w:t>
      </w:r>
      <w:proofErr w:type="spellStart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буллинга</w:t>
      </w:r>
      <w:proofErr w:type="spellEnd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привлечением школьного психолога, сотрудников полиции, КДН.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Велась работа по профилактике дорожно-транспортного травматизма: классные часы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утверждённой программе, инструктажи обучающихся, памятки «Безопасный путь в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школу», встречи с инспектором ОГИБДД.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Проведён Единый день профилактики детского дорожно-транспортного травматизма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«Детям 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Татарстана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безопасные дороги». Также прошла Неделя безопасности,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посвященная вопросам обеспечения безопасности детей на дорогах. 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ыл проведён конкурс рисунков на асфальте по ПДД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регулярно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проводились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акции «Внимание, дети», информирование родителей на родительских собраниях, проверка</w:t>
      </w:r>
    </w:p>
    <w:p w14:paraId="2C81BAB1" w14:textId="2A74F8BE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наличия светоотражателей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BF0DEBB" w14:textId="3CE81D6D" w:rsidR="007C38A3" w:rsidRPr="00E63EB4" w:rsidRDefault="007C38A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Велась работа по обучению навыкам безопасного поведения в сети "Интернет".</w:t>
      </w: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39103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Ученики школы принимали участие в онлайн-уроках финансовой грамотности.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 уходом детей на каникулы во всех классах был проведён всероссийский урок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«Безопасное лето», посвященный безопасному отдыху в летний период, подготовке детей к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летним каникулам, правилам поведения в природной среде, в том числе на воде, а также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действиям при возникновении или угрозе возникновения ситуации, включая утопления;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ожоги; падения с высоты; отравления; поражения электрическим током; дорожно-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транспортный травматизм; селфи-риски; </w:t>
      </w:r>
      <w:proofErr w:type="spellStart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зацепинг</w:t>
      </w:r>
      <w:proofErr w:type="spellEnd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т.д. С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родителями и обучающимися была проведена разъяснительная работу по предупреждению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етского травматизма в быту и на дорогах. Классными руководителями размещены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материалы по безопасному поведению в период летних каникул в классных родительских и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детских чатах в социальных сетях. Материалы по безопасности размещены на школьном</w:t>
      </w:r>
      <w:r w:rsidR="00990E5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сайте.</w:t>
      </w:r>
    </w:p>
    <w:p w14:paraId="71ABB232" w14:textId="77777777" w:rsidR="00990E53" w:rsidRPr="00E63EB4" w:rsidRDefault="00990E53" w:rsidP="00E63E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Модуль: «Организация предметно – эстетической среды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14:paraId="4816FF64" w14:textId="1C460FD0" w:rsidR="00990E53" w:rsidRPr="00E63EB4" w:rsidRDefault="00990E5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</w:t>
      </w:r>
    </w:p>
    <w:p w14:paraId="69AFEA87" w14:textId="68FB93E8" w:rsidR="00990E53" w:rsidRPr="00E63EB4" w:rsidRDefault="00990E5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формы работы с предметно-эстетической средой школы как: оформление интерьера школьных помещений к 1 сентября, «Золотая осень», «Новый год», к концертам, праздникам;</w:t>
      </w:r>
    </w:p>
    <w:p w14:paraId="50D204D9" w14:textId="68CB9EE7" w:rsidR="00990E53" w:rsidRPr="00E63EB4" w:rsidRDefault="00990E53" w:rsidP="00E63EB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размещение на стенах школы регулярно сменяемых тематических выставок рисунков, плакатов и других творческих работ школьников, позволяющих им реализовать свой творческий потенциал, а также знакомящих их с работами друг друга;</w:t>
      </w:r>
    </w:p>
    <w:p w14:paraId="37BEDC02" w14:textId="573FAD80" w:rsidR="00990E53" w:rsidRPr="00E63EB4" w:rsidRDefault="00990E53" w:rsidP="00E63EB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благоустройство классных кабинетов, осуществляемое классными руководителями вместе со школьниками своих классов, родителями, позволяющее учащимся проявить свои фантазию и творческие способности</w:t>
      </w:r>
      <w:r w:rsidR="00837E1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7C527445" w14:textId="77777777" w:rsidR="00837E13" w:rsidRPr="00E63EB4" w:rsidRDefault="00990E53" w:rsidP="00E63EB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конкурсы по украшению окон к календарным праздника</w:t>
      </w:r>
      <w:r w:rsidR="00837E1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7227560A" w14:textId="1FE90454" w:rsidR="00837E13" w:rsidRPr="00E63EB4" w:rsidRDefault="00837E13" w:rsidP="00E63EB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проведение общешкольного субботника по уборке пришкольной территории;</w:t>
      </w:r>
    </w:p>
    <w:p w14:paraId="3D632C95" w14:textId="088895BE" w:rsidR="00837E13" w:rsidRPr="00E63EB4" w:rsidRDefault="00837E13" w:rsidP="00E63EB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озеленение пришкольной территории, разбивка клумб</w:t>
      </w:r>
      <w:bookmarkStart w:id="3" w:name="_Hlk200455810"/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bookmarkEnd w:id="3"/>
      <w:r w:rsidR="00972C82" w:rsidRPr="00E63EB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 «Школьные медиа»</w:t>
      </w:r>
    </w:p>
    <w:p w14:paraId="2F89FF65" w14:textId="77777777" w:rsidR="00837E13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Воспитательный потенциал школьных медиа реализуется через Интернет-группы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классов и школы в социальных сетях с целью освещения деятельности школы в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информационном пространстве, привлечения внимания общественности и организации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виртуальной диалоговой площадки, на которой детьми, учителями и родителями могут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открыто обсуждаться значимые для школы вопросы.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 ходе работы по данному Модулю происходит развитие коммуникативной культуры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школьников, формирование навыков общения и сотрудничества, поддержка творческой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самореализации учащихся.</w:t>
      </w:r>
      <w:r w:rsidR="00837E1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Воспитательный потенциал школьных медиа реализуется в ГБОУ «Лениногорская</w:t>
      </w:r>
      <w:r w:rsidR="00837E13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школа №14 для детей с ОВЗ» в рамках следующих видов и форм деятельности:</w:t>
      </w:r>
    </w:p>
    <w:p w14:paraId="6D2BF6B6" w14:textId="77777777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color w:val="7030A0"/>
          <w:kern w:val="0"/>
          <w:lang w:eastAsia="ru-RU"/>
          <w14:ligatures w14:val="none"/>
        </w:rPr>
        <w:t>https://m.vk.com/public216707717?from=post</w:t>
      </w:r>
    </w:p>
    <w:p w14:paraId="62DCFEDB" w14:textId="4AA494A9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color w:val="7030A0"/>
          <w:kern w:val="0"/>
          <w:lang w:eastAsia="ru-RU"/>
          <w14:ligatures w14:val="none"/>
        </w:rPr>
        <w:t>https://edu.tatar.ru/l-gorsk/korr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сайт школы, на котором размещается вся информация о прошедших мероприятиях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школе;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группа в социальной сети VК;</w:t>
      </w:r>
    </w:p>
    <w:p w14:paraId="3D216506" w14:textId="77777777" w:rsidR="00837E13" w:rsidRPr="00E63EB4" w:rsidRDefault="00972C82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родительские группы в мессенджерах.</w:t>
      </w:r>
      <w:bookmarkStart w:id="4" w:name="_Hlk200450134"/>
    </w:p>
    <w:p w14:paraId="31BC8593" w14:textId="0423BF6D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Анализируя проделанную работу за </w:t>
      </w:r>
      <w:r w:rsidR="00E63EB4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2024–2025 учебный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год, можно сказать, что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поставленных целей добились в полной мере. Проделанная работа способствовала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формированию коллективов классов, интеллектуальному (участие в конкурсах разного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уровня), нравственному и физическому становлению личности, созданию условий для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развития индивидуальных и творческих способностей, привитию навыков культуры</w:t>
      </w:r>
      <w:r w:rsidR="00972C82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общения, обогащению знаний обучающихся.</w:t>
      </w:r>
    </w:p>
    <w:p w14:paraId="259707C4" w14:textId="77777777" w:rsidR="007B1688" w:rsidRPr="00E63EB4" w:rsidRDefault="00FA1452" w:rsidP="00E63E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63EB4">
        <w:rPr>
          <w:rFonts w:ascii="Times New Roman" w:hAnsi="Times New Roman" w:cs="Times New Roman"/>
          <w:b/>
          <w:bCs/>
        </w:rPr>
        <w:t>Модуль «Социальное партнерство»</w:t>
      </w:r>
    </w:p>
    <w:p w14:paraId="72102EF1" w14:textId="68033510" w:rsidR="007B1688" w:rsidRPr="00E63EB4" w:rsidRDefault="007B1688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 xml:space="preserve">    </w:t>
      </w:r>
      <w:r w:rsidRPr="00E63EB4">
        <w:rPr>
          <w:rFonts w:ascii="Times New Roman" w:hAnsi="Times New Roman" w:cs="Times New Roman"/>
        </w:rPr>
        <w:t>Один из главных социальных партнеров школы - родители обучающихся, являющиеся активными участниками образовательного процесса: им делегированы полномочия в управлении школой – Совет школы, общешкольный родительский комитет. Родители являются большими помощниками в организации экскурсий, школьных праздников, спортивных соревнований и других совместных мероприятий.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B1688" w:rsidRPr="00E63EB4" w14:paraId="6966AC29" w14:textId="77777777" w:rsidTr="00957982">
        <w:tc>
          <w:tcPr>
            <w:tcW w:w="4672" w:type="dxa"/>
          </w:tcPr>
          <w:p w14:paraId="036D2B0A" w14:textId="6962337A" w:rsidR="007B1688" w:rsidRPr="00E63EB4" w:rsidRDefault="007B1688" w:rsidP="00E63EB4">
            <w:pPr>
              <w:rPr>
                <w:rFonts w:ascii="Times New Roman" w:hAnsi="Times New Roman" w:cs="Times New Roman"/>
                <w:color w:val="FF0000"/>
              </w:rPr>
            </w:pPr>
            <w:r w:rsidRPr="00E273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Социальные партнеры</w:t>
            </w:r>
          </w:p>
        </w:tc>
        <w:tc>
          <w:tcPr>
            <w:tcW w:w="4673" w:type="dxa"/>
          </w:tcPr>
          <w:p w14:paraId="0E18D316" w14:textId="775DCE65" w:rsidR="007B1688" w:rsidRPr="00E63EB4" w:rsidRDefault="007B1688" w:rsidP="00E63EB4">
            <w:pPr>
              <w:rPr>
                <w:rFonts w:ascii="Times New Roman" w:hAnsi="Times New Roman" w:cs="Times New Roman"/>
                <w:color w:val="FF0000"/>
              </w:rPr>
            </w:pPr>
            <w:r w:rsidRPr="00E273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Совместная деятельность</w:t>
            </w:r>
          </w:p>
        </w:tc>
      </w:tr>
      <w:tr w:rsidR="005755FD" w:rsidRPr="00E63EB4" w14:paraId="2F83542E" w14:textId="77777777" w:rsidTr="00957982">
        <w:tc>
          <w:tcPr>
            <w:tcW w:w="4672" w:type="dxa"/>
          </w:tcPr>
          <w:p w14:paraId="4F6F5ACE" w14:textId="19155744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Городской краеведческий музей</w:t>
            </w:r>
          </w:p>
        </w:tc>
        <w:tc>
          <w:tcPr>
            <w:tcW w:w="4673" w:type="dxa"/>
          </w:tcPr>
          <w:p w14:paraId="7DFB5F48" w14:textId="51A38093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Проведение экскурсий, тематических занятий и мероприятий</w:t>
            </w:r>
          </w:p>
        </w:tc>
      </w:tr>
      <w:tr w:rsidR="007B1688" w:rsidRPr="00E63EB4" w14:paraId="00B7C888" w14:textId="77777777" w:rsidTr="00957982">
        <w:tc>
          <w:tcPr>
            <w:tcW w:w="4672" w:type="dxa"/>
          </w:tcPr>
          <w:p w14:paraId="0C66A771" w14:textId="77777777" w:rsidR="007B1688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Городская центральная библиотека</w:t>
            </w:r>
          </w:p>
          <w:p w14:paraId="5BE71150" w14:textId="0E0E31ED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4673" w:type="dxa"/>
          </w:tcPr>
          <w:p w14:paraId="4A9000E7" w14:textId="77777777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Участие в акциях, в конкурсах, игровых</w:t>
            </w:r>
          </w:p>
          <w:p w14:paraId="117F8BC4" w14:textId="77777777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мероприятиях, совместное проведение</w:t>
            </w:r>
          </w:p>
          <w:p w14:paraId="55823F00" w14:textId="3D92BC9E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библиотечных уроков, тематических занятий,</w:t>
            </w:r>
            <w:r w:rsidR="005755FD" w:rsidRPr="00E63EB4">
              <w:rPr>
                <w:rFonts w:ascii="Times New Roman" w:hAnsi="Times New Roman" w:cs="Times New Roman"/>
              </w:rPr>
              <w:t xml:space="preserve"> </w:t>
            </w:r>
            <w:r w:rsidRPr="00E63EB4">
              <w:rPr>
                <w:rFonts w:ascii="Times New Roman" w:hAnsi="Times New Roman" w:cs="Times New Roman"/>
              </w:rPr>
              <w:t>посещение выставок</w:t>
            </w:r>
            <w:r w:rsidR="005755FD" w:rsidRPr="00E63EB4">
              <w:rPr>
                <w:rFonts w:ascii="Times New Roman" w:hAnsi="Times New Roman" w:cs="Times New Roman"/>
              </w:rPr>
              <w:t xml:space="preserve">, </w:t>
            </w:r>
            <w:r w:rsidR="005755FD" w:rsidRPr="00E63EB4">
              <w:rPr>
                <w:rFonts w:ascii="Times New Roman" w:hAnsi="Times New Roman" w:cs="Times New Roman"/>
              </w:rPr>
              <w:t>праздников, тематических занятий</w:t>
            </w:r>
          </w:p>
        </w:tc>
      </w:tr>
      <w:tr w:rsidR="007B1688" w:rsidRPr="00E63EB4" w14:paraId="5D6C74E6" w14:textId="77777777" w:rsidTr="00957982">
        <w:tc>
          <w:tcPr>
            <w:tcW w:w="4672" w:type="dxa"/>
          </w:tcPr>
          <w:p w14:paraId="2594C19B" w14:textId="77777777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Молодежный центр «Высота»</w:t>
            </w:r>
          </w:p>
        </w:tc>
        <w:tc>
          <w:tcPr>
            <w:tcW w:w="4673" w:type="dxa"/>
          </w:tcPr>
          <w:p w14:paraId="2101CEEF" w14:textId="37222191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Участие в акциях, конкурсах, проектах, игровых</w:t>
            </w:r>
            <w:r w:rsidR="005755FD" w:rsidRPr="00E63EB4">
              <w:rPr>
                <w:rFonts w:ascii="Times New Roman" w:hAnsi="Times New Roman" w:cs="Times New Roman"/>
              </w:rPr>
              <w:t xml:space="preserve"> </w:t>
            </w:r>
            <w:r w:rsidRPr="00E63EB4">
              <w:rPr>
                <w:rFonts w:ascii="Times New Roman" w:hAnsi="Times New Roman" w:cs="Times New Roman"/>
              </w:rPr>
              <w:t>мероприятиях.</w:t>
            </w:r>
          </w:p>
        </w:tc>
      </w:tr>
      <w:tr w:rsidR="007B1688" w:rsidRPr="00E63EB4" w14:paraId="5749AAA1" w14:textId="77777777" w:rsidTr="00957982">
        <w:tc>
          <w:tcPr>
            <w:tcW w:w="4672" w:type="dxa"/>
          </w:tcPr>
          <w:p w14:paraId="24CD7FBC" w14:textId="429C67AA" w:rsidR="007B1688" w:rsidRPr="00E63EB4" w:rsidRDefault="00E63EB4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ЛПК, ЛМХПК</w:t>
            </w:r>
          </w:p>
        </w:tc>
        <w:tc>
          <w:tcPr>
            <w:tcW w:w="4673" w:type="dxa"/>
          </w:tcPr>
          <w:p w14:paraId="6C215F15" w14:textId="412CFA70" w:rsidR="007B1688" w:rsidRPr="00E63EB4" w:rsidRDefault="00E63EB4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 xml:space="preserve">Вовлечение школьников в деятельность по профориентации «Узнай себя», участие в </w:t>
            </w:r>
            <w:r w:rsidRPr="00E63EB4">
              <w:rPr>
                <w:rFonts w:ascii="Times New Roman" w:hAnsi="Times New Roman" w:cs="Times New Roman"/>
              </w:rPr>
              <w:t xml:space="preserve">конкурсе «Абилимпикс», </w:t>
            </w:r>
            <w:r w:rsidRPr="00E63EB4">
              <w:rPr>
                <w:rFonts w:ascii="Times New Roman" w:hAnsi="Times New Roman" w:cs="Times New Roman"/>
              </w:rPr>
              <w:t xml:space="preserve">«Фестивале </w:t>
            </w:r>
            <w:r w:rsidRPr="00E63EB4">
              <w:rPr>
                <w:rFonts w:ascii="Times New Roman" w:hAnsi="Times New Roman" w:cs="Times New Roman"/>
              </w:rPr>
              <w:t>возможностей</w:t>
            </w:r>
            <w:r w:rsidRPr="00E63EB4">
              <w:rPr>
                <w:rFonts w:ascii="Times New Roman" w:hAnsi="Times New Roman" w:cs="Times New Roman"/>
              </w:rPr>
              <w:t>», конкурсе «Профессии моей семьи»</w:t>
            </w:r>
            <w:r w:rsidRPr="00E63EB4">
              <w:rPr>
                <w:rFonts w:ascii="Times New Roman" w:hAnsi="Times New Roman" w:cs="Times New Roman"/>
              </w:rPr>
              <w:t>. Совместные тематические мероприятия, экскурсии</w:t>
            </w:r>
          </w:p>
        </w:tc>
      </w:tr>
      <w:tr w:rsidR="007B1688" w:rsidRPr="00E63EB4" w14:paraId="6A86CB51" w14:textId="77777777" w:rsidTr="00957982">
        <w:tc>
          <w:tcPr>
            <w:tcW w:w="4672" w:type="dxa"/>
          </w:tcPr>
          <w:p w14:paraId="4023C206" w14:textId="7AE4D8BB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Детский Дом Творчества</w:t>
            </w:r>
          </w:p>
        </w:tc>
        <w:tc>
          <w:tcPr>
            <w:tcW w:w="4673" w:type="dxa"/>
          </w:tcPr>
          <w:p w14:paraId="25E558A7" w14:textId="7A131549" w:rsidR="007B1688" w:rsidRPr="00E63EB4" w:rsidRDefault="007B1688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Организация совместных мероприятий между</w:t>
            </w:r>
            <w:r w:rsidR="005755FD" w:rsidRPr="00E63EB4">
              <w:rPr>
                <w:rFonts w:ascii="Times New Roman" w:hAnsi="Times New Roman" w:cs="Times New Roman"/>
              </w:rPr>
              <w:t xml:space="preserve"> </w:t>
            </w:r>
            <w:r w:rsidRPr="00E63EB4">
              <w:rPr>
                <w:rFonts w:ascii="Times New Roman" w:hAnsi="Times New Roman" w:cs="Times New Roman"/>
              </w:rPr>
              <w:t>учреждениями в области обучения и воспитания</w:t>
            </w:r>
            <w:r w:rsidR="005755FD" w:rsidRPr="00E63EB4">
              <w:rPr>
                <w:rFonts w:ascii="Times New Roman" w:hAnsi="Times New Roman" w:cs="Times New Roman"/>
              </w:rPr>
              <w:t xml:space="preserve"> </w:t>
            </w:r>
            <w:r w:rsidRPr="00E63EB4">
              <w:rPr>
                <w:rFonts w:ascii="Times New Roman" w:hAnsi="Times New Roman" w:cs="Times New Roman"/>
              </w:rPr>
              <w:t>детей в сфере</w:t>
            </w:r>
            <w:r w:rsidR="005755FD" w:rsidRPr="00E63EB4">
              <w:rPr>
                <w:rFonts w:ascii="Times New Roman" w:hAnsi="Times New Roman" w:cs="Times New Roman"/>
              </w:rPr>
              <w:t xml:space="preserve"> </w:t>
            </w:r>
            <w:r w:rsidRPr="00E63EB4">
              <w:rPr>
                <w:rFonts w:ascii="Times New Roman" w:hAnsi="Times New Roman" w:cs="Times New Roman"/>
              </w:rPr>
              <w:t>дополнительного образования</w:t>
            </w:r>
            <w:r w:rsidR="005755FD" w:rsidRPr="00E63EB4">
              <w:rPr>
                <w:rFonts w:ascii="Times New Roman" w:hAnsi="Times New Roman" w:cs="Times New Roman"/>
              </w:rPr>
              <w:t xml:space="preserve">. </w:t>
            </w:r>
            <w:r w:rsidR="005755FD" w:rsidRPr="00E63EB4">
              <w:rPr>
                <w:rFonts w:ascii="Times New Roman" w:hAnsi="Times New Roman" w:cs="Times New Roman"/>
              </w:rPr>
              <w:t>Участие в конкурсах, проектах, игровых мероприятиях</w:t>
            </w:r>
            <w:r w:rsidR="005755FD" w:rsidRPr="00E63EB4">
              <w:rPr>
                <w:rFonts w:ascii="Times New Roman" w:hAnsi="Times New Roman" w:cs="Times New Roman"/>
              </w:rPr>
              <w:t>.</w:t>
            </w:r>
          </w:p>
        </w:tc>
      </w:tr>
      <w:tr w:rsidR="007B1688" w:rsidRPr="00E63EB4" w14:paraId="76DAA1C3" w14:textId="77777777" w:rsidTr="00957982">
        <w:tc>
          <w:tcPr>
            <w:tcW w:w="4672" w:type="dxa"/>
          </w:tcPr>
          <w:p w14:paraId="5032DBA9" w14:textId="637F499E" w:rsidR="007B1688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lastRenderedPageBreak/>
              <w:t>ПДН,</w:t>
            </w:r>
            <w:r w:rsidR="007D5759" w:rsidRPr="00E63EB4">
              <w:rPr>
                <w:rFonts w:ascii="Times New Roman" w:hAnsi="Times New Roman" w:cs="Times New Roman"/>
              </w:rPr>
              <w:t xml:space="preserve"> </w:t>
            </w:r>
            <w:r w:rsidRPr="00E63EB4">
              <w:rPr>
                <w:rFonts w:ascii="Times New Roman" w:hAnsi="Times New Roman" w:cs="Times New Roman"/>
              </w:rPr>
              <w:t>КДН</w:t>
            </w:r>
          </w:p>
        </w:tc>
        <w:tc>
          <w:tcPr>
            <w:tcW w:w="4673" w:type="dxa"/>
          </w:tcPr>
          <w:p w14:paraId="2C092B9B" w14:textId="29426476" w:rsidR="007B1688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 xml:space="preserve">Индивидуальные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операций </w:t>
            </w:r>
            <w:r w:rsidRPr="00E63EB4">
              <w:rPr>
                <w:rFonts w:ascii="Times New Roman" w:hAnsi="Times New Roman" w:cs="Times New Roman"/>
              </w:rPr>
              <w:t>«Внимание -дети!», «Подросток»</w:t>
            </w:r>
            <w:r w:rsidR="007D5759" w:rsidRPr="00E63EB4">
              <w:rPr>
                <w:rFonts w:ascii="Times New Roman" w:hAnsi="Times New Roman" w:cs="Times New Roman"/>
              </w:rPr>
              <w:t>. Лекции</w:t>
            </w:r>
          </w:p>
        </w:tc>
      </w:tr>
      <w:tr w:rsidR="007D5759" w:rsidRPr="00E63EB4" w14:paraId="442501A9" w14:textId="77777777" w:rsidTr="00957982">
        <w:tc>
          <w:tcPr>
            <w:tcW w:w="4672" w:type="dxa"/>
          </w:tcPr>
          <w:p w14:paraId="21EFD69F" w14:textId="0473A4A0" w:rsidR="007D5759" w:rsidRPr="00E63EB4" w:rsidRDefault="007D5759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ГИБДД</w:t>
            </w:r>
          </w:p>
        </w:tc>
        <w:tc>
          <w:tcPr>
            <w:tcW w:w="4673" w:type="dxa"/>
          </w:tcPr>
          <w:p w14:paraId="0909483D" w14:textId="5EAA40DB" w:rsidR="007D5759" w:rsidRPr="00E63EB4" w:rsidRDefault="007D5759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Организация совместных профилактических мероприятий по вопросам безопасности дорожного движения</w:t>
            </w:r>
          </w:p>
        </w:tc>
      </w:tr>
      <w:tr w:rsidR="005755FD" w:rsidRPr="00E63EB4" w14:paraId="356022A9" w14:textId="77777777" w:rsidTr="005755FD">
        <w:trPr>
          <w:trHeight w:val="1464"/>
        </w:trPr>
        <w:tc>
          <w:tcPr>
            <w:tcW w:w="4672" w:type="dxa"/>
          </w:tcPr>
          <w:p w14:paraId="5187B480" w14:textId="4D505E1D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>Кинотеатр</w:t>
            </w:r>
            <w:r w:rsidRPr="00E63EB4">
              <w:rPr>
                <w:rFonts w:ascii="Times New Roman" w:hAnsi="Times New Roman" w:cs="Times New Roman"/>
              </w:rPr>
              <w:t>, ДК</w:t>
            </w:r>
          </w:p>
        </w:tc>
        <w:tc>
          <w:tcPr>
            <w:tcW w:w="4673" w:type="dxa"/>
          </w:tcPr>
          <w:p w14:paraId="5E2465BE" w14:textId="47A638F3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63EB4">
              <w:rPr>
                <w:rFonts w:ascii="Times New Roman" w:hAnsi="Times New Roman" w:cs="Times New Roman"/>
              </w:rPr>
              <w:t xml:space="preserve">Участие в фестивалях патриотической песни, в тематических концертных программах, театральных представлениях, просмотр кинофильмов, проведение тематических занятий, </w:t>
            </w:r>
            <w:r w:rsidRPr="00E63EB4">
              <w:rPr>
                <w:rFonts w:ascii="Times New Roman" w:hAnsi="Times New Roman" w:cs="Times New Roman"/>
              </w:rPr>
              <w:t>кинолектории.</w:t>
            </w:r>
          </w:p>
        </w:tc>
      </w:tr>
      <w:tr w:rsidR="005755FD" w:rsidRPr="00E63EB4" w14:paraId="2E9F9AB5" w14:textId="77777777" w:rsidTr="00E63EB4">
        <w:trPr>
          <w:trHeight w:val="788"/>
        </w:trPr>
        <w:tc>
          <w:tcPr>
            <w:tcW w:w="4672" w:type="dxa"/>
          </w:tcPr>
          <w:p w14:paraId="2DF8EEC4" w14:textId="566D5C09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273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Пожарная </w:t>
            </w:r>
            <w:r w:rsidR="00E63EB4"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часть,</w:t>
            </w:r>
            <w:r w:rsidRPr="00E63EB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МЧС</w:t>
            </w:r>
          </w:p>
        </w:tc>
        <w:tc>
          <w:tcPr>
            <w:tcW w:w="4673" w:type="dxa"/>
          </w:tcPr>
          <w:p w14:paraId="41ECA5C0" w14:textId="400BC294" w:rsidR="005755FD" w:rsidRPr="00E63EB4" w:rsidRDefault="005755FD" w:rsidP="00E63EB4">
            <w:pPr>
              <w:rPr>
                <w:rFonts w:ascii="Times New Roman" w:hAnsi="Times New Roman" w:cs="Times New Roman"/>
              </w:rPr>
            </w:pPr>
            <w:r w:rsidRPr="00E273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 экскурсий в пожарную часть, совместное проведение профилактических мероприятий по ППБ</w:t>
            </w:r>
          </w:p>
        </w:tc>
      </w:tr>
    </w:tbl>
    <w:p w14:paraId="7A52B79F" w14:textId="52CD8C2A" w:rsidR="00837E13" w:rsidRPr="00E63EB4" w:rsidRDefault="00E63EB4" w:rsidP="00E63E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3EB4">
        <w:rPr>
          <w:rFonts w:ascii="Times New Roman" w:hAnsi="Times New Roman" w:cs="Times New Roman"/>
        </w:rPr>
        <w:t>Таким образом, социальное партнерство проявляет себя в школе в совместной реализации образовательных проектов и социальных инициатив, в обмене опытом,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 и способствует формированию их мировоззрения</w:t>
      </w:r>
      <w:bookmarkEnd w:id="4"/>
    </w:p>
    <w:p w14:paraId="525B357D" w14:textId="77777777" w:rsidR="00837E13" w:rsidRPr="00C97D21" w:rsidRDefault="00837E13" w:rsidP="00E63EB4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97D2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Выводы:</w:t>
      </w:r>
    </w:p>
    <w:p w14:paraId="1D8EF71F" w14:textId="73A63BE1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основе проанализированных данных, анкетирования и бесед с обучающимися и их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родителями (законными представителями), педагогическими работниками, представителями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совета обучающихся можно сделать выводы о сохранении уклада школы, высоком качестве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воспитывающей среды, разнообразии деятельности, стиля общения, отношений между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педагогами, обучающимися и родителями. Педагогическим коллективом школы была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создана интересная, событийно насыщенная и личностно развивающая совместная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деятельность обучающихся и взрослых.</w:t>
      </w:r>
    </w:p>
    <w:p w14:paraId="288829ED" w14:textId="0F01CC0B" w:rsidR="007B1688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Активно реализовывался воспитательный потенциал урочной деятельности. Была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организована внеурочная деятельность обучающихся.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Деятельность классных руководителей и их классов проводилась в соответствии с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программой воспитания и календарным планом.</w:t>
      </w:r>
    </w:p>
    <w:p w14:paraId="23E9A15D" w14:textId="535908D1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основе анализа можно сделать вывод о высоком уровне проведения общешкольных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основных дел, мероприятий, внешкольных мероприятий. Создавалась и поддерживалась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предметно-пространственная среда. Шло активное взаимодействие с родительским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сообществом.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Проводилась активная работа по профилактике и безопасности. У большинства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обучающихся по результатам педагогического наблюдения выявлена положительная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динамика личностных результатов, установленных ФГОС. В то же время выделяется группа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обучающихся, нарушающих правила поведения в школе, совершивших административные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правонарушения, поставленные на различные виды профилактического учёта. Остаётся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проблема вовлечения данной категории обучающихся во внеклассные и внеурочные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мероприятия, организация их досуга.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Реализовывался потенциал социального партнёрства. Активно велась работа по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профориентации.</w:t>
      </w:r>
    </w:p>
    <w:p w14:paraId="3A55C18F" w14:textId="092B54E0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следующем учебном году предстоит продолжить работу в соответствии с программой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воспитания, календарным планом воспитательной работы на 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2025–2026 учебный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год. При</w:t>
      </w:r>
    </w:p>
    <w:p w14:paraId="4DA328BE" w14:textId="68E250A5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этом особый упор необходимо сделать на проблемные вопросы: улучшение межличностных</w:t>
      </w:r>
      <w:r w:rsidR="007B1688"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отношений в отдельных классах, активную работу с детьми «группы риска». </w:t>
      </w:r>
    </w:p>
    <w:p w14:paraId="402889AE" w14:textId="77777777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28A77B5" w14:textId="77777777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9F0EFF" w14:textId="77777777" w:rsidR="00837E13" w:rsidRPr="00E63EB4" w:rsidRDefault="00837E13" w:rsidP="00E63E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73BC46B" w14:textId="3FE96E13" w:rsidR="004427B4" w:rsidRPr="00E63EB4" w:rsidRDefault="00972C82" w:rsidP="00E63EB4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3EB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</w:p>
    <w:p w14:paraId="542749D5" w14:textId="77777777" w:rsidR="007A79E8" w:rsidRPr="00E63EB4" w:rsidRDefault="007A79E8" w:rsidP="00E63EB4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B5F7A60" w14:textId="77777777" w:rsidR="007A79E8" w:rsidRPr="00E63EB4" w:rsidRDefault="007A79E8" w:rsidP="00E63EB4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5" w:name="_Hlk200449830"/>
    </w:p>
    <w:bookmarkEnd w:id="5"/>
    <w:p w14:paraId="3F129C6E" w14:textId="77777777" w:rsidR="007A79E8" w:rsidRPr="00E63EB4" w:rsidRDefault="007A79E8" w:rsidP="00E63EB4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E9C1C8" w14:textId="77777777" w:rsidR="007A79E8" w:rsidRPr="00E63EB4" w:rsidRDefault="007A79E8" w:rsidP="00E63EB4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07410AE" w14:textId="77777777" w:rsidR="00E63EB4" w:rsidRPr="00E63EB4" w:rsidRDefault="00E63EB4" w:rsidP="00E63EB4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829477" w14:textId="77777777" w:rsidR="00A80CC7" w:rsidRDefault="00A80CC7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6B8A3BEA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200E8A9B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2B86EE9D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374CA394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4487A7B5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59FEA8F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57F1F349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575C3F4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C6C38B3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3E3DFEA1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1977CC75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19AEA66C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3610E310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7E658BD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3ABEF00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6AD59689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695FAFDC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39AF786F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333544F1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00AABA24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4A35DC9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31A166B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1389D64C" w14:textId="77777777" w:rsidR="00C97D21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4B6013EE" w14:textId="77777777" w:rsidR="00C97D21" w:rsidRPr="00E63EB4" w:rsidRDefault="00C97D21" w:rsidP="00E63EB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49D67B7B" w14:textId="77777777" w:rsidR="00476E64" w:rsidRPr="00E63EB4" w:rsidRDefault="00476E64" w:rsidP="00E63EB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Анализ о проделанной работе по безопасности образовательной среды </w:t>
      </w:r>
    </w:p>
    <w:p w14:paraId="444BF7AC" w14:textId="77777777" w:rsidR="00476E64" w:rsidRPr="00E63EB4" w:rsidRDefault="00476E64" w:rsidP="00E63EB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b/>
          <w:kern w:val="0"/>
          <w14:ligatures w14:val="none"/>
        </w:rPr>
        <w:t xml:space="preserve">ГБОУ «Лениногорская школа №14 для детей с ОВЗ» </w:t>
      </w:r>
    </w:p>
    <w:p w14:paraId="31696118" w14:textId="4E726E01" w:rsidR="00476E64" w:rsidRPr="00E63EB4" w:rsidRDefault="00476E64" w:rsidP="00E63EB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b/>
          <w:kern w:val="0"/>
          <w14:ligatures w14:val="none"/>
        </w:rPr>
        <w:t>за 2024–</w:t>
      </w:r>
      <w:r w:rsidR="00E63EB4" w:rsidRPr="00E63EB4">
        <w:rPr>
          <w:rFonts w:ascii="Times New Roman" w:eastAsia="Calibri" w:hAnsi="Times New Roman" w:cs="Times New Roman"/>
          <w:b/>
          <w:kern w:val="0"/>
          <w14:ligatures w14:val="none"/>
        </w:rPr>
        <w:t>2025 учебный</w:t>
      </w:r>
      <w:r w:rsidRPr="00E63EB4">
        <w:rPr>
          <w:rFonts w:ascii="Times New Roman" w:eastAsia="Calibri" w:hAnsi="Times New Roman" w:cs="Times New Roman"/>
          <w:b/>
          <w:kern w:val="0"/>
          <w14:ligatures w14:val="none"/>
        </w:rPr>
        <w:t xml:space="preserve"> год</w:t>
      </w:r>
    </w:p>
    <w:p w14:paraId="32BEA6DE" w14:textId="77777777" w:rsidR="00476E64" w:rsidRPr="00E63EB4" w:rsidRDefault="00476E64" w:rsidP="00E63EB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714619F" w14:textId="01EA59EC" w:rsidR="00476E64" w:rsidRPr="00E63EB4" w:rsidRDefault="00476E64" w:rsidP="00E63EB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Главными задачами в 2024–</w:t>
      </w:r>
      <w:r w:rsidR="00E63EB4" w:rsidRPr="00E63EB4">
        <w:rPr>
          <w:rFonts w:ascii="Times New Roman" w:eastAsia="Calibri" w:hAnsi="Times New Roman" w:cs="Times New Roman"/>
          <w:kern w:val="0"/>
          <w14:ligatures w14:val="none"/>
        </w:rPr>
        <w:t>2025 учебного</w:t>
      </w: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году явились: </w:t>
      </w:r>
    </w:p>
    <w:p w14:paraId="43F1FBD6" w14:textId="77777777" w:rsidR="00476E64" w:rsidRPr="00E63EB4" w:rsidRDefault="00476E64" w:rsidP="00E63EB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sym w:font="Symbol" w:char="F0B7"/>
      </w: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создание безопасных условий в образовательном учреждении в ходе осуществления образовательного процесса; </w:t>
      </w:r>
    </w:p>
    <w:p w14:paraId="355709E0" w14:textId="77777777" w:rsidR="00476E64" w:rsidRPr="00E63EB4" w:rsidRDefault="00476E64" w:rsidP="00E63EB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sym w:font="Symbol" w:char="F0B7"/>
      </w: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обучение учащихся, работников школы основам безопасного поведения в образовательном учреждении и на дорогах; </w:t>
      </w:r>
    </w:p>
    <w:p w14:paraId="672294A3" w14:textId="77777777" w:rsidR="00476E64" w:rsidRPr="00E63EB4" w:rsidRDefault="00476E64" w:rsidP="00E63EB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sym w:font="Symbol" w:char="F0B7"/>
      </w: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организация внутришкольного контроля за состоянием профилактической работы в области охраны труда, пожарной безопасности, гражданской обороны ЧС; </w:t>
      </w:r>
    </w:p>
    <w:p w14:paraId="34AD2F3F" w14:textId="77777777" w:rsidR="00476E64" w:rsidRPr="00E63EB4" w:rsidRDefault="00476E64" w:rsidP="00E63EB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sym w:font="Symbol" w:char="F0B7"/>
      </w: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формирование навыков правильного поведения при опасностях. </w:t>
      </w:r>
    </w:p>
    <w:p w14:paraId="72FA4B4A" w14:textId="77777777" w:rsidR="00476E64" w:rsidRPr="00E63EB4" w:rsidRDefault="00476E64" w:rsidP="00E63EB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Безопасность занимает в школе приоритетное место. В прошедшем учебном году работа по безопасности жизнедеятельности проводилась в соответствии с планом работы школы. Все запланированные организационно-технические, санитарно-гигиенические, противопожарные, антитеррористические мероприятия выполнены. </w:t>
      </w:r>
    </w:p>
    <w:p w14:paraId="07275A0F" w14:textId="77777777" w:rsidR="00476E64" w:rsidRPr="00E63EB4" w:rsidRDefault="00476E64" w:rsidP="00E63EB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Выполнению требований пожарной безопасности уделялось повышенное внимание: своевременно проводились плановые и внеплановые инструктажи сотрудников и обучающихся, при ежедневных обходах здания и территории школы выявлялись и немедленно устранялись замеченные нарушения пожарной безопасности, ежемесячно проводились отработки планов эвакуации при возможных ЧС. Обучение сотрудников в области пожарной безопасности проводилось на базе школы.</w:t>
      </w:r>
    </w:p>
    <w:p w14:paraId="0BB6B4D0" w14:textId="77777777" w:rsidR="00476E64" w:rsidRPr="00E63EB4" w:rsidRDefault="00476E64" w:rsidP="00E63EB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В течение учебного года регулярно производилась ревизия и ремонт системы автоматической пожарной сигнализации, аварийного освещения обслуживающей организацией</w:t>
      </w:r>
    </w:p>
    <w:p w14:paraId="7B434E59" w14:textId="77777777" w:rsidR="00476E64" w:rsidRPr="00E63EB4" w:rsidRDefault="00476E64" w:rsidP="00E63EB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Согласно приказам и рекомендациям органов управления образованием, МЧС РФ в школе проводился контроль соблюдения антитеррористических мероприятий: ежедневный обход здания и территории школы дежурным администратором, проведение инструктажа воспитанников и сотрудников, проведение тренингов по эвакуации. Не менее двух раз за учебный год проводилась учебная эвакуация (согласно утвержденному графику). В тренировке принимали участие все работники и обучающиеся школы. К проведению бесед и инструктажей по антитеррористической безопасности, по пожарной безопасности, по безопасности на водных объектах и т. п, привлекались сотрудники МЧС.</w:t>
      </w:r>
    </w:p>
    <w:p w14:paraId="6021B4C6" w14:textId="7F6286FF" w:rsidR="00476E64" w:rsidRPr="00E63EB4" w:rsidRDefault="00476E64" w:rsidP="00E63EB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В </w:t>
      </w:r>
      <w:r w:rsidR="00E63EB4" w:rsidRPr="00E63EB4">
        <w:rPr>
          <w:rFonts w:ascii="Times New Roman" w:eastAsia="Calibri" w:hAnsi="Times New Roman" w:cs="Times New Roman"/>
          <w:kern w:val="0"/>
          <w14:ligatures w14:val="none"/>
        </w:rPr>
        <w:t>2024–</w:t>
      </w:r>
      <w:proofErr w:type="gramStart"/>
      <w:r w:rsidR="00E63EB4"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2025 </w:t>
      </w: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учебном</w:t>
      </w:r>
      <w:proofErr w:type="gramEnd"/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 году осуществлялся общественный контроль состояния охраны труда и техники безопасности. Контроль проводился совместно с комиссией по охране труда, профсоюзом. Во всех кабинетах и помещениях пополнена недостающая документация (откорректированы инструкции, журналы инструктажа и регистрации их проведения). Следует особо отметить выполнение требований охраны труда и ТБ в кабинетах повышенной опасности. Имеется вся необходимая документация, вовремя проводятся инструктажи с обучающимися, заполняются соответствующие журналы, в надлежащем состоянии содержится оборудование и инструменты. Обучение сотрудников в области охраны труда проводилось своевременно, за отчетный период обучено 2 человека.</w:t>
      </w:r>
    </w:p>
    <w:p w14:paraId="0821074B" w14:textId="77777777" w:rsidR="00476E64" w:rsidRPr="00E63EB4" w:rsidRDefault="00476E64" w:rsidP="00E63EB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В связи с увеличением количества чрезвычайных ситуаций природного и техногенного характера, подготовлен, согласован и реализовывается план основных мероприятий по вопросам ГО и ЧС. В целях повышения защиты работников школы и обучающихся (воспитанников) от угроз природно-техногенного, террористического характера и согласно плану, инструкциям по антитеррористической безопасности в школе были запланированы и проведены следующие мероприятия:</w:t>
      </w:r>
    </w:p>
    <w:p w14:paraId="76218948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1. ОТ по теме «Действия персонала при пожаре». </w:t>
      </w:r>
    </w:p>
    <w:p w14:paraId="7F9C8278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2. ОТ по теме «Действия сотрудников охраны, обучающихся и работников объектов образовательных организаций при захвате заложников». </w:t>
      </w:r>
    </w:p>
    <w:p w14:paraId="3246246A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3. ОТ по теме «Действия сотрудников охраны, обучающихся и работников объектов образовательных организаций при срабатывании на территории образовательной организации взрывного устройства, доставленного беспилотным летательным аппаратом». </w:t>
      </w:r>
    </w:p>
    <w:p w14:paraId="47EFC2DC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5. Объектовая тренировка «День защиты детей». </w:t>
      </w:r>
    </w:p>
    <w:p w14:paraId="54134F48" w14:textId="77777777" w:rsidR="00476E64" w:rsidRPr="00E63EB4" w:rsidRDefault="00476E64" w:rsidP="00E63EB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Проводились беседы, классные часы. Первый этап – классные часы, на которых проведены беседы и инструктажи по действиям в случае различных ЧС природного и техногенного характера; второй этап - учебная эвакуация задания школы, Поставленные цели и задачи были выполнены. Выявленные недостатки разбирались сразу и при подведении итогов. </w:t>
      </w:r>
    </w:p>
    <w:p w14:paraId="03D56370" w14:textId="77777777" w:rsidR="00476E64" w:rsidRPr="00E63EB4" w:rsidRDefault="00476E64" w:rsidP="00E63EB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Согласно приказам и рекомендациям органов управления образованием, МЧС РФ в школе осуществлялись профилактические мероприятия по антитеррористическому направлению:</w:t>
      </w:r>
    </w:p>
    <w:p w14:paraId="2C5470D8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• Учебные эвакуации.</w:t>
      </w:r>
    </w:p>
    <w:p w14:paraId="3E79C7F0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Инструктажи с персоналом и воспитанниками. </w:t>
      </w:r>
    </w:p>
    <w:p w14:paraId="60F8283D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Ежедневные обходы здания и территории школы. </w:t>
      </w:r>
    </w:p>
    <w:p w14:paraId="2B2C9523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Беседы - лекции для старшего и среднего звена. </w:t>
      </w:r>
    </w:p>
    <w:p w14:paraId="6862258C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Воспитательские часы в начальной школе. </w:t>
      </w:r>
    </w:p>
    <w:p w14:paraId="184750CA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Родительские собрания по классам «Меры по противодействию терроризму». </w:t>
      </w:r>
    </w:p>
    <w:p w14:paraId="02F32290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Библиотечные чтения «Антитеррористическая безопасность». </w:t>
      </w:r>
    </w:p>
    <w:p w14:paraId="4481A53C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 xml:space="preserve">• Контроль пропускного режима. </w:t>
      </w:r>
    </w:p>
    <w:p w14:paraId="3CACCE1C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• Проведение тренингов по обнаружению подозрительных (посторонних) предметов.</w:t>
      </w:r>
    </w:p>
    <w:p w14:paraId="4C6BD473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C2162B" w14:textId="77777777" w:rsidR="00476E64" w:rsidRPr="00E63EB4" w:rsidRDefault="00476E64" w:rsidP="00E63EB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b/>
          <w:kern w:val="0"/>
          <w14:ligatures w14:val="none"/>
        </w:rPr>
        <w:t xml:space="preserve">Выводы: </w:t>
      </w:r>
    </w:p>
    <w:p w14:paraId="33D95A05" w14:textId="77777777" w:rsidR="00476E64" w:rsidRPr="00E63EB4" w:rsidRDefault="00476E64" w:rsidP="00E63EB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63EB4">
        <w:rPr>
          <w:rFonts w:ascii="Times New Roman" w:eastAsia="Calibri" w:hAnsi="Times New Roman" w:cs="Times New Roman"/>
          <w:kern w:val="0"/>
          <w14:ligatures w14:val="none"/>
        </w:rPr>
        <w:t>Таким образом, в школе ведется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 Весь наш педагогический коллектив, конкретно каждый учитель на уроках и вне их является гарантом безопасности ребенка во время учебного процесса.</w:t>
      </w:r>
    </w:p>
    <w:p w14:paraId="345F48F6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67EC25C" w14:textId="77777777" w:rsidR="00476E64" w:rsidRPr="00E63EB4" w:rsidRDefault="00476E64" w:rsidP="00E63EB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b/>
          <w:lang w:eastAsia="zh-CN" w:bidi="hi-IN"/>
          <w14:ligatures w14:val="none"/>
        </w:rPr>
        <w:t>В следующем учебном периоде необходимо:</w:t>
      </w:r>
    </w:p>
    <w:p w14:paraId="07F317B8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lang w:eastAsia="zh-CN" w:bidi="hi-IN"/>
          <w14:ligatures w14:val="none"/>
        </w:rPr>
        <w:t>1. 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14:paraId="13E1AE96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lang w:eastAsia="zh-CN" w:bidi="hi-IN"/>
          <w14:ligatures w14:val="none"/>
        </w:rPr>
        <w:t>2. Продолжить воспитательную и разъяснительную деятельность по вопросам выполнения</w:t>
      </w:r>
    </w:p>
    <w:p w14:paraId="53F36192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lang w:eastAsia="zh-CN" w:bidi="hi-IN"/>
          <w14:ligatures w14:val="none"/>
        </w:rPr>
        <w:t>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14:paraId="3AF2F6E8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lang w:eastAsia="zh-CN" w:bidi="hi-IN"/>
          <w14:ligatures w14:val="none"/>
        </w:rPr>
        <w:t>3. 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школе;</w:t>
      </w:r>
    </w:p>
    <w:p w14:paraId="15F6E618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lang w:eastAsia="zh-CN" w:bidi="hi-IN"/>
          <w14:ligatures w14:val="none"/>
        </w:rPr>
        <w:t>4. Усовершенствовать организацию пропускного режима. Повысить требовательность к нарушителям пропускного режима;</w:t>
      </w:r>
    </w:p>
    <w:p w14:paraId="3BE5E8F5" w14:textId="7FCA4928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  <w:r w:rsidRPr="00E63EB4">
        <w:rPr>
          <w:rFonts w:ascii="Times New Roman" w:eastAsia="Arial Unicode MS" w:hAnsi="Times New Roman" w:cs="Times New Roman"/>
          <w:lang w:eastAsia="zh-CN" w:bidi="hi-IN"/>
          <w14:ligatures w14:val="none"/>
        </w:rPr>
        <w:t xml:space="preserve">5. Продолжить оснащение школы первичными средствами пожаротушения. Регулярно проводить проверки системы автоматической пожарной сигнализации. </w:t>
      </w:r>
    </w:p>
    <w:p w14:paraId="7E26C85B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</w:p>
    <w:p w14:paraId="30E14498" w14:textId="77777777" w:rsidR="00476E64" w:rsidRPr="00E63EB4" w:rsidRDefault="00476E64" w:rsidP="00E63E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zh-CN" w:bidi="hi-IN"/>
          <w14:ligatures w14:val="none"/>
        </w:rPr>
      </w:pPr>
    </w:p>
    <w:p w14:paraId="4D1146AC" w14:textId="77777777" w:rsidR="00476E64" w:rsidRPr="00E63EB4" w:rsidRDefault="00476E64" w:rsidP="00E63E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87E43AD" w14:textId="77777777" w:rsidR="00476E64" w:rsidRPr="00E63EB4" w:rsidRDefault="00476E64" w:rsidP="00E63EB4">
      <w:pPr>
        <w:spacing w:line="240" w:lineRule="auto"/>
        <w:rPr>
          <w:rFonts w:ascii="Times New Roman" w:hAnsi="Times New Roman" w:cs="Times New Roman"/>
          <w:color w:val="A02B93" w:themeColor="accent5"/>
        </w:rPr>
      </w:pPr>
    </w:p>
    <w:p w14:paraId="115315A8" w14:textId="77777777" w:rsidR="00476E64" w:rsidRPr="00E63EB4" w:rsidRDefault="00476E64" w:rsidP="00E63EB4">
      <w:pPr>
        <w:spacing w:line="240" w:lineRule="auto"/>
        <w:rPr>
          <w:rFonts w:ascii="Times New Roman" w:hAnsi="Times New Roman" w:cs="Times New Roman"/>
          <w:color w:val="A02B93" w:themeColor="accent5"/>
        </w:rPr>
      </w:pPr>
    </w:p>
    <w:sectPr w:rsidR="00476E64" w:rsidRPr="00E6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3B"/>
    <w:multiLevelType w:val="hybridMultilevel"/>
    <w:tmpl w:val="74543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D256B"/>
    <w:multiLevelType w:val="hybridMultilevel"/>
    <w:tmpl w:val="87A67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2AA4"/>
    <w:multiLevelType w:val="hybridMultilevel"/>
    <w:tmpl w:val="D8D4F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4496"/>
    <w:multiLevelType w:val="hybridMultilevel"/>
    <w:tmpl w:val="7472C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34A19"/>
    <w:multiLevelType w:val="hybridMultilevel"/>
    <w:tmpl w:val="E3CA6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11765"/>
    <w:multiLevelType w:val="multilevel"/>
    <w:tmpl w:val="60ECA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A26985"/>
    <w:multiLevelType w:val="hybridMultilevel"/>
    <w:tmpl w:val="DB1C8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B5958"/>
    <w:multiLevelType w:val="hybridMultilevel"/>
    <w:tmpl w:val="772E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4553A"/>
    <w:multiLevelType w:val="hybridMultilevel"/>
    <w:tmpl w:val="B7EED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63A9A"/>
    <w:multiLevelType w:val="hybridMultilevel"/>
    <w:tmpl w:val="E4A89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8149E"/>
    <w:multiLevelType w:val="hybridMultilevel"/>
    <w:tmpl w:val="5412A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860BB"/>
    <w:multiLevelType w:val="hybridMultilevel"/>
    <w:tmpl w:val="749C2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F2C4C"/>
    <w:multiLevelType w:val="hybridMultilevel"/>
    <w:tmpl w:val="16286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16256"/>
    <w:multiLevelType w:val="hybridMultilevel"/>
    <w:tmpl w:val="6F7A2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E3D10"/>
    <w:multiLevelType w:val="hybridMultilevel"/>
    <w:tmpl w:val="8C82E9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76D9A"/>
    <w:multiLevelType w:val="hybridMultilevel"/>
    <w:tmpl w:val="127EE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D219F"/>
    <w:multiLevelType w:val="hybridMultilevel"/>
    <w:tmpl w:val="3020C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80635">
    <w:abstractNumId w:val="5"/>
  </w:num>
  <w:num w:numId="2" w16cid:durableId="12610064">
    <w:abstractNumId w:val="7"/>
  </w:num>
  <w:num w:numId="3" w16cid:durableId="515113971">
    <w:abstractNumId w:val="11"/>
  </w:num>
  <w:num w:numId="4" w16cid:durableId="410808516">
    <w:abstractNumId w:val="14"/>
  </w:num>
  <w:num w:numId="5" w16cid:durableId="506484418">
    <w:abstractNumId w:val="4"/>
  </w:num>
  <w:num w:numId="6" w16cid:durableId="1840803067">
    <w:abstractNumId w:val="6"/>
  </w:num>
  <w:num w:numId="7" w16cid:durableId="983045796">
    <w:abstractNumId w:val="9"/>
  </w:num>
  <w:num w:numId="8" w16cid:durableId="1473013084">
    <w:abstractNumId w:val="12"/>
  </w:num>
  <w:num w:numId="9" w16cid:durableId="1044450453">
    <w:abstractNumId w:val="16"/>
  </w:num>
  <w:num w:numId="10" w16cid:durableId="1457871690">
    <w:abstractNumId w:val="15"/>
  </w:num>
  <w:num w:numId="11" w16cid:durableId="456072721">
    <w:abstractNumId w:val="13"/>
  </w:num>
  <w:num w:numId="12" w16cid:durableId="614213175">
    <w:abstractNumId w:val="10"/>
  </w:num>
  <w:num w:numId="13" w16cid:durableId="2021085139">
    <w:abstractNumId w:val="2"/>
  </w:num>
  <w:num w:numId="14" w16cid:durableId="1942839453">
    <w:abstractNumId w:val="8"/>
  </w:num>
  <w:num w:numId="15" w16cid:durableId="1657763834">
    <w:abstractNumId w:val="1"/>
  </w:num>
  <w:num w:numId="16" w16cid:durableId="764688977">
    <w:abstractNumId w:val="0"/>
  </w:num>
  <w:num w:numId="17" w16cid:durableId="1555848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82"/>
    <w:rsid w:val="00052780"/>
    <w:rsid w:val="000D5734"/>
    <w:rsid w:val="000F1F5A"/>
    <w:rsid w:val="001518D5"/>
    <w:rsid w:val="0017048E"/>
    <w:rsid w:val="0018360C"/>
    <w:rsid w:val="001E2327"/>
    <w:rsid w:val="0025107E"/>
    <w:rsid w:val="0025277C"/>
    <w:rsid w:val="002531AB"/>
    <w:rsid w:val="00260553"/>
    <w:rsid w:val="00391038"/>
    <w:rsid w:val="0041199A"/>
    <w:rsid w:val="00413763"/>
    <w:rsid w:val="00437A00"/>
    <w:rsid w:val="004427B4"/>
    <w:rsid w:val="00442F2A"/>
    <w:rsid w:val="00476E64"/>
    <w:rsid w:val="004A7372"/>
    <w:rsid w:val="004E7F91"/>
    <w:rsid w:val="005755FD"/>
    <w:rsid w:val="00613DE2"/>
    <w:rsid w:val="00614A70"/>
    <w:rsid w:val="00616DD7"/>
    <w:rsid w:val="00696733"/>
    <w:rsid w:val="006A0724"/>
    <w:rsid w:val="006B35E0"/>
    <w:rsid w:val="007304FF"/>
    <w:rsid w:val="007A79E8"/>
    <w:rsid w:val="007B0625"/>
    <w:rsid w:val="007B1688"/>
    <w:rsid w:val="007C38A3"/>
    <w:rsid w:val="007D5759"/>
    <w:rsid w:val="00837E13"/>
    <w:rsid w:val="008C06CD"/>
    <w:rsid w:val="008D7A7A"/>
    <w:rsid w:val="008F67F0"/>
    <w:rsid w:val="008F70FE"/>
    <w:rsid w:val="00920F2C"/>
    <w:rsid w:val="00921FB3"/>
    <w:rsid w:val="009329D6"/>
    <w:rsid w:val="00933015"/>
    <w:rsid w:val="00934B5C"/>
    <w:rsid w:val="00972C82"/>
    <w:rsid w:val="00990E53"/>
    <w:rsid w:val="0099792D"/>
    <w:rsid w:val="009B47E0"/>
    <w:rsid w:val="00A102F2"/>
    <w:rsid w:val="00A80CC7"/>
    <w:rsid w:val="00AE4671"/>
    <w:rsid w:val="00AF21DE"/>
    <w:rsid w:val="00AF3970"/>
    <w:rsid w:val="00AF79DE"/>
    <w:rsid w:val="00B20960"/>
    <w:rsid w:val="00B36BFA"/>
    <w:rsid w:val="00B61BF9"/>
    <w:rsid w:val="00B810C1"/>
    <w:rsid w:val="00B91AA7"/>
    <w:rsid w:val="00BA666B"/>
    <w:rsid w:val="00BB129A"/>
    <w:rsid w:val="00C23CAA"/>
    <w:rsid w:val="00C32F8F"/>
    <w:rsid w:val="00C7633B"/>
    <w:rsid w:val="00C97D21"/>
    <w:rsid w:val="00CD1FA7"/>
    <w:rsid w:val="00D46989"/>
    <w:rsid w:val="00D51793"/>
    <w:rsid w:val="00D67AE5"/>
    <w:rsid w:val="00D94960"/>
    <w:rsid w:val="00DB424B"/>
    <w:rsid w:val="00DC239D"/>
    <w:rsid w:val="00DF0F9C"/>
    <w:rsid w:val="00E63EB4"/>
    <w:rsid w:val="00E867BA"/>
    <w:rsid w:val="00F55347"/>
    <w:rsid w:val="00F71901"/>
    <w:rsid w:val="00FA1452"/>
    <w:rsid w:val="00FE3EEE"/>
    <w:rsid w:val="00FE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48D3"/>
  <w15:chartTrackingRefBased/>
  <w15:docId w15:val="{6E912362-A68D-4D7C-96E7-ACB28C07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B5C"/>
  </w:style>
  <w:style w:type="paragraph" w:styleId="1">
    <w:name w:val="heading 1"/>
    <w:basedOn w:val="a"/>
    <w:next w:val="a"/>
    <w:link w:val="10"/>
    <w:uiPriority w:val="9"/>
    <w:qFormat/>
    <w:rsid w:val="00972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C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2C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2C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2C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2C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2C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2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C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2C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C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C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2C8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B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uiPriority w:val="59"/>
    <w:rsid w:val="0093301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1518D5"/>
    <w:rPr>
      <w:rFonts w:ascii="Times New Roman" w:hAnsi="Times New Roman" w:cs="Times New Roman"/>
    </w:rPr>
  </w:style>
  <w:style w:type="table" w:customStyle="1" w:styleId="11">
    <w:name w:val="Таблица простая 11"/>
    <w:basedOn w:val="a1"/>
    <w:uiPriority w:val="41"/>
    <w:rsid w:val="001518D5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">
    <w:name w:val="Сетка таблицы1"/>
    <w:basedOn w:val="a1"/>
    <w:next w:val="ac"/>
    <w:uiPriority w:val="59"/>
    <w:rsid w:val="001518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99792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39"/>
    <w:rsid w:val="00B36B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39"/>
    <w:rsid w:val="007A79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7A79E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c"/>
    <w:uiPriority w:val="39"/>
    <w:rsid w:val="00FE41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A0B6-0D45-4C4B-AC27-DDFB8CFA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20</Pages>
  <Words>8137</Words>
  <Characters>46385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14</cp:revision>
  <dcterms:created xsi:type="dcterms:W3CDTF">2025-06-02T06:26:00Z</dcterms:created>
  <dcterms:modified xsi:type="dcterms:W3CDTF">2025-06-11T06:52:00Z</dcterms:modified>
</cp:coreProperties>
</file>